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341" w:rsidRPr="00F5077E" w:rsidRDefault="00FF3341" w:rsidP="00D40D6A">
      <w:pPr>
        <w:spacing w:after="0" w:line="240" w:lineRule="auto"/>
        <w:jc w:val="center"/>
        <w:rPr>
          <w:rFonts w:ascii="Arial" w:hAnsi="Arial" w:cs="Arial"/>
          <w:b/>
          <w:bCs/>
          <w:sz w:val="44"/>
          <w:szCs w:val="44"/>
        </w:rPr>
      </w:pPr>
      <w:r w:rsidRPr="00F5077E">
        <w:rPr>
          <w:rFonts w:ascii="Arial" w:hAnsi="Arial" w:cs="Arial"/>
          <w:noProof/>
          <w:color w:val="000000"/>
          <w:sz w:val="24"/>
          <w:szCs w:val="24"/>
          <w:lang w:val="en-US"/>
        </w:rPr>
        <w:drawing>
          <wp:inline distT="0" distB="0" distL="0" distR="0" wp14:anchorId="44A7FAC6" wp14:editId="7B4C62A1">
            <wp:extent cx="1877695" cy="187769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77695" cy="1877695"/>
                    </a:xfrm>
                    <a:prstGeom prst="rect">
                      <a:avLst/>
                    </a:prstGeom>
                    <a:ln/>
                  </pic:spPr>
                </pic:pic>
              </a:graphicData>
            </a:graphic>
          </wp:inline>
        </w:drawing>
      </w:r>
    </w:p>
    <w:p w:rsidR="00FF3341" w:rsidRPr="00F5077E" w:rsidRDefault="00FF3341" w:rsidP="00D40D6A">
      <w:pPr>
        <w:spacing w:after="0" w:line="240" w:lineRule="auto"/>
        <w:jc w:val="center"/>
        <w:rPr>
          <w:rFonts w:ascii="Arial" w:hAnsi="Arial" w:cs="Arial"/>
          <w:b/>
          <w:bCs/>
          <w:sz w:val="44"/>
          <w:szCs w:val="44"/>
        </w:rPr>
      </w:pPr>
    </w:p>
    <w:p w:rsidR="00FF3341" w:rsidRPr="00F5077E" w:rsidRDefault="00FF3341" w:rsidP="00D40D6A">
      <w:pPr>
        <w:spacing w:after="0" w:line="240" w:lineRule="auto"/>
        <w:jc w:val="center"/>
        <w:rPr>
          <w:rFonts w:ascii="Arial" w:hAnsi="Arial" w:cs="Arial"/>
          <w:b/>
          <w:bCs/>
          <w:sz w:val="44"/>
          <w:szCs w:val="44"/>
        </w:rPr>
      </w:pPr>
    </w:p>
    <w:p w:rsidR="00FF3341" w:rsidRPr="00F5077E" w:rsidRDefault="00FF3341" w:rsidP="00D40D6A">
      <w:pPr>
        <w:spacing w:after="0" w:line="240" w:lineRule="auto"/>
        <w:jc w:val="center"/>
        <w:rPr>
          <w:rFonts w:ascii="Arial" w:hAnsi="Arial" w:cs="Arial"/>
          <w:b/>
          <w:bCs/>
          <w:sz w:val="44"/>
          <w:szCs w:val="44"/>
        </w:rPr>
      </w:pPr>
    </w:p>
    <w:p w:rsidR="000A7D29" w:rsidRDefault="000A7D29" w:rsidP="00D40D6A">
      <w:pPr>
        <w:spacing w:after="0" w:line="240" w:lineRule="auto"/>
        <w:jc w:val="center"/>
        <w:rPr>
          <w:rFonts w:ascii="Arial" w:hAnsi="Arial" w:cs="Arial"/>
          <w:b/>
          <w:bCs/>
          <w:sz w:val="44"/>
          <w:szCs w:val="44"/>
        </w:rPr>
      </w:pPr>
    </w:p>
    <w:p w:rsidR="00372358" w:rsidRDefault="00E21891" w:rsidP="00D40D6A">
      <w:pPr>
        <w:spacing w:after="0" w:line="240" w:lineRule="auto"/>
        <w:jc w:val="center"/>
        <w:rPr>
          <w:rFonts w:ascii="Arial" w:hAnsi="Arial" w:cs="Arial"/>
          <w:b/>
          <w:bCs/>
          <w:sz w:val="44"/>
          <w:szCs w:val="44"/>
        </w:rPr>
      </w:pPr>
      <w:r w:rsidRPr="00F5077E">
        <w:rPr>
          <w:rFonts w:ascii="Arial" w:hAnsi="Arial" w:cs="Arial"/>
          <w:b/>
          <w:bCs/>
          <w:sz w:val="44"/>
          <w:szCs w:val="44"/>
        </w:rPr>
        <w:t xml:space="preserve">Mount Pearl Marlins </w:t>
      </w:r>
      <w:r w:rsidR="00FF3341" w:rsidRPr="00F5077E">
        <w:rPr>
          <w:rFonts w:ascii="Arial" w:hAnsi="Arial" w:cs="Arial"/>
          <w:b/>
          <w:bCs/>
          <w:sz w:val="44"/>
          <w:szCs w:val="44"/>
        </w:rPr>
        <w:t>Swim Club</w:t>
      </w:r>
    </w:p>
    <w:p w:rsidR="000A7D29" w:rsidRPr="00F5077E" w:rsidRDefault="000A7D29" w:rsidP="00D40D6A">
      <w:pPr>
        <w:spacing w:after="0" w:line="240" w:lineRule="auto"/>
        <w:jc w:val="center"/>
        <w:rPr>
          <w:rFonts w:ascii="Arial" w:hAnsi="Arial" w:cs="Arial"/>
          <w:b/>
          <w:bCs/>
          <w:sz w:val="44"/>
          <w:szCs w:val="44"/>
        </w:rPr>
      </w:pPr>
    </w:p>
    <w:p w:rsidR="00372358" w:rsidRPr="00F5077E" w:rsidRDefault="000A7D29" w:rsidP="00D40D6A">
      <w:pPr>
        <w:spacing w:after="0" w:line="240" w:lineRule="auto"/>
        <w:jc w:val="center"/>
        <w:rPr>
          <w:rFonts w:ascii="Arial" w:hAnsi="Arial" w:cs="Arial"/>
          <w:b/>
          <w:bCs/>
          <w:color w:val="000000"/>
          <w:sz w:val="44"/>
          <w:szCs w:val="44"/>
        </w:rPr>
      </w:pPr>
      <w:r>
        <w:rPr>
          <w:rFonts w:ascii="Arial" w:hAnsi="Arial" w:cs="Arial"/>
          <w:b/>
          <w:bCs/>
          <w:color w:val="000000"/>
          <w:sz w:val="44"/>
          <w:szCs w:val="44"/>
        </w:rPr>
        <w:t>M</w:t>
      </w:r>
      <w:r w:rsidR="00DC5B8F">
        <w:rPr>
          <w:rFonts w:ascii="Arial" w:hAnsi="Arial" w:cs="Arial"/>
          <w:b/>
          <w:bCs/>
          <w:color w:val="000000"/>
          <w:sz w:val="44"/>
          <w:szCs w:val="44"/>
        </w:rPr>
        <w:t>asters Time Trial</w:t>
      </w:r>
    </w:p>
    <w:p w:rsidR="00372358" w:rsidRPr="00F5077E" w:rsidRDefault="00372358" w:rsidP="00D40D6A">
      <w:pPr>
        <w:spacing w:after="0" w:line="240" w:lineRule="auto"/>
        <w:jc w:val="center"/>
        <w:rPr>
          <w:rFonts w:ascii="Arial" w:hAnsi="Arial" w:cs="Arial"/>
        </w:rPr>
      </w:pPr>
    </w:p>
    <w:p w:rsidR="00FF3341" w:rsidRPr="00F5077E" w:rsidRDefault="00FF3341" w:rsidP="00D40D6A">
      <w:pPr>
        <w:spacing w:after="0" w:line="240" w:lineRule="auto"/>
        <w:jc w:val="center"/>
        <w:rPr>
          <w:rFonts w:ascii="Arial" w:hAnsi="Arial" w:cs="Arial"/>
          <w:sz w:val="44"/>
          <w:szCs w:val="44"/>
        </w:rPr>
      </w:pPr>
    </w:p>
    <w:p w:rsidR="00FF3341" w:rsidRPr="00F5077E" w:rsidRDefault="00FF3341" w:rsidP="00D40D6A">
      <w:pPr>
        <w:spacing w:after="0" w:line="240" w:lineRule="auto"/>
        <w:jc w:val="center"/>
        <w:rPr>
          <w:rFonts w:ascii="Arial" w:hAnsi="Arial" w:cs="Arial"/>
          <w:sz w:val="44"/>
          <w:szCs w:val="44"/>
        </w:rPr>
      </w:pPr>
    </w:p>
    <w:p w:rsidR="00372358" w:rsidRPr="00F5077E" w:rsidRDefault="00DC5B8F" w:rsidP="00D40D6A">
      <w:pPr>
        <w:spacing w:after="0" w:line="240" w:lineRule="auto"/>
        <w:jc w:val="center"/>
        <w:rPr>
          <w:rFonts w:ascii="Arial" w:hAnsi="Arial" w:cs="Arial"/>
          <w:b/>
          <w:bCs/>
          <w:sz w:val="44"/>
          <w:szCs w:val="44"/>
        </w:rPr>
      </w:pPr>
      <w:r>
        <w:rPr>
          <w:rFonts w:ascii="Arial" w:hAnsi="Arial" w:cs="Arial"/>
          <w:sz w:val="44"/>
          <w:szCs w:val="44"/>
        </w:rPr>
        <w:t>April 27,</w:t>
      </w:r>
      <w:r w:rsidR="00D40D6A" w:rsidRPr="00F5077E">
        <w:rPr>
          <w:rFonts w:ascii="Arial" w:hAnsi="Arial" w:cs="Arial"/>
          <w:sz w:val="44"/>
          <w:szCs w:val="44"/>
        </w:rPr>
        <w:t xml:space="preserve"> 2026</w:t>
      </w:r>
    </w:p>
    <w:p w:rsidR="00372358" w:rsidRPr="00F5077E" w:rsidRDefault="00E21891" w:rsidP="00D40D6A">
      <w:pPr>
        <w:tabs>
          <w:tab w:val="left" w:pos="2160"/>
        </w:tabs>
        <w:spacing w:after="0" w:line="240" w:lineRule="auto"/>
        <w:jc w:val="center"/>
        <w:rPr>
          <w:rFonts w:ascii="Arial" w:hAnsi="Arial" w:cs="Arial"/>
          <w:sz w:val="44"/>
          <w:szCs w:val="44"/>
        </w:rPr>
      </w:pPr>
      <w:r w:rsidRPr="00F5077E">
        <w:rPr>
          <w:rFonts w:ascii="Arial" w:hAnsi="Arial" w:cs="Arial"/>
          <w:sz w:val="44"/>
          <w:szCs w:val="44"/>
        </w:rPr>
        <w:t>Mount Pearl Summit Center</w:t>
      </w: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pPr>
        <w:rPr>
          <w:rFonts w:ascii="Arial" w:hAnsi="Arial" w:cs="Arial"/>
          <w:sz w:val="24"/>
          <w:szCs w:val="24"/>
        </w:rPr>
      </w:pPr>
    </w:p>
    <w:p w:rsidR="006A7682" w:rsidRPr="00F5077E" w:rsidRDefault="006A7682" w:rsidP="006A7682">
      <w:pPr>
        <w:jc w:val="center"/>
        <w:rPr>
          <w:rFonts w:ascii="Arial" w:hAnsi="Arial" w:cs="Arial"/>
          <w:sz w:val="24"/>
          <w:szCs w:val="24"/>
        </w:rPr>
      </w:pPr>
    </w:p>
    <w:p w:rsidR="00372358" w:rsidRPr="00F5077E" w:rsidRDefault="00372358" w:rsidP="00D40D6A">
      <w:pPr>
        <w:spacing w:after="0" w:line="240" w:lineRule="auto"/>
        <w:jc w:val="center"/>
        <w:rPr>
          <w:rFonts w:ascii="Arial" w:hAnsi="Arial" w:cs="Arial"/>
          <w:sz w:val="24"/>
          <w:szCs w:val="24"/>
        </w:rPr>
      </w:pPr>
    </w:p>
    <w:p w:rsidR="0097588C" w:rsidRPr="00F5077E" w:rsidRDefault="0097588C" w:rsidP="00D40D6A">
      <w:pPr>
        <w:spacing w:after="0" w:line="240" w:lineRule="auto"/>
        <w:jc w:val="center"/>
        <w:rPr>
          <w:rFonts w:ascii="Arial" w:hAnsi="Arial" w:cs="Arial"/>
          <w:sz w:val="24"/>
          <w:szCs w:val="24"/>
        </w:rPr>
      </w:pPr>
    </w:p>
    <w:p w:rsidR="00FF3341" w:rsidRPr="00F5077E" w:rsidRDefault="00FF3341" w:rsidP="00FF3341">
      <w:pPr>
        <w:rPr>
          <w:rFonts w:ascii="Arial" w:hAnsi="Arial" w:cs="Arial"/>
          <w:b/>
          <w:bCs/>
          <w:color w:val="000000"/>
        </w:rPr>
      </w:pPr>
    </w:p>
    <w:p w:rsidR="00DA6D66" w:rsidRPr="00F5077E" w:rsidRDefault="00DA6D66" w:rsidP="00FF3341">
      <w:pPr>
        <w:rPr>
          <w:rFonts w:ascii="Arial" w:hAnsi="Arial" w:cs="Arial"/>
          <w:b/>
          <w:bCs/>
          <w:color w:val="000000"/>
        </w:rPr>
        <w:sectPr w:rsidR="00DA6D66" w:rsidRPr="00F5077E" w:rsidSect="00FF3341">
          <w:headerReference w:type="default" r:id="rId10"/>
          <w:footerReference w:type="default" r:id="rId11"/>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DC5B8F" w:rsidRDefault="00DC5B8F">
      <w:pPr>
        <w:rPr>
          <w:rFonts w:ascii="Arial" w:hAnsi="Arial" w:cs="Arial"/>
          <w:b/>
          <w:bCs/>
          <w:color w:val="000000"/>
        </w:rPr>
      </w:pPr>
      <w:r>
        <w:rPr>
          <w:rFonts w:ascii="Arial" w:hAnsi="Arial" w:cs="Arial"/>
          <w:b/>
          <w:bCs/>
          <w:color w:val="000000"/>
        </w:rPr>
        <w:lastRenderedPageBreak/>
        <w:br w:type="page"/>
      </w:r>
    </w:p>
    <w:p w:rsidR="00372358" w:rsidRPr="00F5077E" w:rsidRDefault="00DA6D66" w:rsidP="001976CE">
      <w:pPr>
        <w:spacing w:after="0" w:line="240" w:lineRule="auto"/>
        <w:rPr>
          <w:rFonts w:ascii="Arial" w:hAnsi="Arial" w:cs="Arial"/>
          <w:color w:val="000000"/>
        </w:rPr>
      </w:pPr>
      <w:r w:rsidRPr="00F5077E">
        <w:rPr>
          <w:rFonts w:ascii="Arial" w:hAnsi="Arial" w:cs="Arial"/>
          <w:b/>
          <w:bCs/>
          <w:color w:val="000000"/>
        </w:rPr>
        <w:lastRenderedPageBreak/>
        <w:t>LOCATION:</w:t>
      </w:r>
      <w:r w:rsidR="00E21891" w:rsidRPr="00F5077E">
        <w:rPr>
          <w:rFonts w:ascii="Arial" w:hAnsi="Arial" w:cs="Arial"/>
          <w:b/>
          <w:bCs/>
          <w:color w:val="000000"/>
        </w:rPr>
        <w:tab/>
      </w:r>
      <w:r w:rsidR="00E21891" w:rsidRPr="00F5077E">
        <w:rPr>
          <w:rFonts w:ascii="Arial" w:hAnsi="Arial" w:cs="Arial"/>
          <w:color w:val="000000"/>
        </w:rPr>
        <w:t>Mount Pearl Summit Center</w:t>
      </w:r>
      <w:r w:rsidR="001976CE">
        <w:rPr>
          <w:rFonts w:ascii="Arial" w:hAnsi="Arial" w:cs="Arial"/>
          <w:color w:val="000000"/>
        </w:rPr>
        <w:t xml:space="preserve">, </w:t>
      </w:r>
      <w:r w:rsidR="00E21891" w:rsidRPr="00F5077E">
        <w:rPr>
          <w:rFonts w:ascii="Arial" w:hAnsi="Arial" w:cs="Arial"/>
          <w:color w:val="000000"/>
        </w:rPr>
        <w:t>126 Smallwood Drive, Mount Pearl, NL</w:t>
      </w:r>
    </w:p>
    <w:p w:rsidR="006A7682" w:rsidRPr="00F5077E" w:rsidRDefault="006A7682" w:rsidP="00D40D6A">
      <w:pPr>
        <w:tabs>
          <w:tab w:val="left" w:pos="1290"/>
        </w:tabs>
        <w:spacing w:after="0" w:line="240" w:lineRule="auto"/>
        <w:jc w:val="both"/>
        <w:rPr>
          <w:rFonts w:ascii="Arial" w:hAnsi="Arial" w:cs="Arial"/>
        </w:rPr>
      </w:pPr>
    </w:p>
    <w:p w:rsidR="00372358" w:rsidRPr="001976CE" w:rsidRDefault="00DA6D66" w:rsidP="001976CE">
      <w:pPr>
        <w:tabs>
          <w:tab w:val="left" w:pos="810"/>
        </w:tabs>
        <w:spacing w:after="0" w:line="240" w:lineRule="auto"/>
        <w:ind w:left="810" w:right="360" w:hanging="810"/>
        <w:jc w:val="both"/>
        <w:rPr>
          <w:rFonts w:ascii="Arial" w:hAnsi="Arial" w:cs="Arial"/>
          <w:b/>
          <w:bCs/>
          <w:color w:val="000000"/>
        </w:rPr>
      </w:pPr>
      <w:r w:rsidRPr="00F5077E">
        <w:rPr>
          <w:rFonts w:ascii="Arial" w:hAnsi="Arial" w:cs="Arial"/>
          <w:b/>
          <w:bCs/>
          <w:color w:val="000000"/>
        </w:rPr>
        <w:t>POOL:</w:t>
      </w:r>
      <w:r w:rsidR="001976CE">
        <w:rPr>
          <w:rFonts w:ascii="Arial" w:hAnsi="Arial" w:cs="Arial"/>
          <w:b/>
          <w:bCs/>
          <w:color w:val="000000"/>
        </w:rPr>
        <w:t xml:space="preserve"> </w:t>
      </w:r>
      <w:r w:rsidR="00E21891" w:rsidRPr="00F5077E">
        <w:rPr>
          <w:rFonts w:ascii="Arial" w:hAnsi="Arial" w:cs="Arial"/>
          <w:color w:val="000000"/>
        </w:rPr>
        <w:t>8 lanes</w:t>
      </w:r>
      <w:r w:rsidR="001976CE">
        <w:rPr>
          <w:rFonts w:ascii="Arial" w:hAnsi="Arial" w:cs="Arial"/>
          <w:color w:val="000000"/>
        </w:rPr>
        <w:t xml:space="preserve">, </w:t>
      </w:r>
      <w:r w:rsidR="00E21891" w:rsidRPr="00F5077E">
        <w:rPr>
          <w:rFonts w:ascii="Arial" w:hAnsi="Arial" w:cs="Arial"/>
          <w:color w:val="000000"/>
        </w:rPr>
        <w:t>25 met</w:t>
      </w:r>
      <w:r w:rsidR="00FF3341" w:rsidRPr="00F5077E">
        <w:rPr>
          <w:rFonts w:ascii="Arial" w:hAnsi="Arial" w:cs="Arial"/>
          <w:color w:val="000000"/>
        </w:rPr>
        <w:t>ers</w:t>
      </w:r>
      <w:r w:rsidR="001976CE">
        <w:rPr>
          <w:rFonts w:ascii="Arial" w:hAnsi="Arial" w:cs="Arial"/>
          <w:color w:val="000000"/>
        </w:rPr>
        <w:t xml:space="preserve">; </w:t>
      </w:r>
      <w:r w:rsidR="00FF3341" w:rsidRPr="00F5077E">
        <w:rPr>
          <w:rFonts w:ascii="Arial" w:hAnsi="Arial" w:cs="Arial"/>
          <w:color w:val="000000"/>
        </w:rPr>
        <w:t xml:space="preserve">plus two 25 meter lanes for </w:t>
      </w:r>
      <w:r w:rsidR="00E21891" w:rsidRPr="00F5077E">
        <w:rPr>
          <w:rFonts w:ascii="Arial" w:hAnsi="Arial" w:cs="Arial"/>
          <w:color w:val="000000"/>
        </w:rPr>
        <w:t>additional warm up</w:t>
      </w:r>
      <w:r w:rsidR="001976CE">
        <w:rPr>
          <w:rFonts w:ascii="Arial" w:hAnsi="Arial" w:cs="Arial"/>
          <w:color w:val="000000"/>
        </w:rPr>
        <w:t>/</w:t>
      </w:r>
      <w:r w:rsidR="00E21891" w:rsidRPr="00F5077E">
        <w:rPr>
          <w:rFonts w:ascii="Arial" w:hAnsi="Arial" w:cs="Arial"/>
          <w:color w:val="000000"/>
        </w:rPr>
        <w:t>cool down throughout the meet</w:t>
      </w:r>
    </w:p>
    <w:p w:rsidR="00D40D6A" w:rsidRPr="00F5077E" w:rsidRDefault="00D40D6A" w:rsidP="00D40D6A">
      <w:pPr>
        <w:tabs>
          <w:tab w:val="left" w:pos="2160"/>
        </w:tabs>
        <w:spacing w:after="0" w:line="240" w:lineRule="auto"/>
        <w:ind w:left="2160" w:right="360" w:hanging="2160"/>
        <w:jc w:val="both"/>
        <w:rPr>
          <w:rFonts w:ascii="Arial" w:hAnsi="Arial" w:cs="Arial"/>
          <w:b/>
          <w:bCs/>
          <w:color w:val="000000"/>
        </w:rPr>
      </w:pPr>
    </w:p>
    <w:p w:rsidR="00DA6D66" w:rsidRPr="00F5077E" w:rsidRDefault="00DA6D66" w:rsidP="00DA6D66">
      <w:pPr>
        <w:tabs>
          <w:tab w:val="left" w:pos="2160"/>
        </w:tabs>
        <w:spacing w:after="0" w:line="240" w:lineRule="auto"/>
        <w:jc w:val="both"/>
        <w:rPr>
          <w:rFonts w:ascii="Arial" w:hAnsi="Arial" w:cs="Arial"/>
          <w:color w:val="000000"/>
        </w:rPr>
      </w:pPr>
      <w:r w:rsidRPr="00F5077E">
        <w:rPr>
          <w:rFonts w:ascii="Arial" w:hAnsi="Arial" w:cs="Arial"/>
          <w:b/>
          <w:bCs/>
          <w:color w:val="000000"/>
        </w:rPr>
        <w:t>SANCTION:</w:t>
      </w:r>
      <w:r w:rsidR="001976CE">
        <w:rPr>
          <w:rFonts w:ascii="Arial" w:hAnsi="Arial" w:cs="Arial"/>
          <w:b/>
          <w:bCs/>
          <w:color w:val="000000"/>
        </w:rPr>
        <w:t xml:space="preserve"> </w:t>
      </w:r>
      <w:r w:rsidRPr="00F5077E">
        <w:rPr>
          <w:rFonts w:ascii="Arial" w:hAnsi="Arial" w:cs="Arial"/>
          <w:color w:val="000000"/>
        </w:rPr>
        <w:t>Swimming Newfoundland and Labrador</w:t>
      </w:r>
      <w:r w:rsidR="00AD0D4C">
        <w:rPr>
          <w:rFonts w:ascii="Arial" w:hAnsi="Arial" w:cs="Arial"/>
          <w:color w:val="000000"/>
        </w:rPr>
        <w:t xml:space="preserve">; </w:t>
      </w:r>
      <w:r w:rsidRPr="00F5077E">
        <w:rPr>
          <w:rFonts w:ascii="Arial" w:hAnsi="Arial" w:cs="Arial"/>
          <w:color w:val="000000"/>
        </w:rPr>
        <w:t>Swim Canada</w:t>
      </w:r>
    </w:p>
    <w:p w:rsidR="00DA6D66" w:rsidRPr="00F5077E" w:rsidRDefault="00DA6D66" w:rsidP="00D40D6A">
      <w:pPr>
        <w:tabs>
          <w:tab w:val="left" w:pos="2160"/>
        </w:tabs>
        <w:spacing w:after="0" w:line="240" w:lineRule="auto"/>
        <w:ind w:left="2160" w:right="360" w:hanging="2160"/>
        <w:jc w:val="both"/>
        <w:rPr>
          <w:rFonts w:ascii="Arial" w:hAnsi="Arial" w:cs="Arial"/>
          <w:b/>
          <w:bCs/>
          <w:color w:val="000000"/>
        </w:rPr>
      </w:pPr>
    </w:p>
    <w:p w:rsidR="00DA6D66" w:rsidRPr="00F5077E" w:rsidRDefault="001976CE" w:rsidP="00DA6D66">
      <w:pPr>
        <w:tabs>
          <w:tab w:val="left" w:pos="2160"/>
        </w:tabs>
        <w:spacing w:after="0" w:line="240" w:lineRule="auto"/>
        <w:jc w:val="both"/>
        <w:rPr>
          <w:rFonts w:ascii="Arial" w:hAnsi="Arial" w:cs="Arial"/>
        </w:rPr>
      </w:pPr>
      <w:r>
        <w:rPr>
          <w:rFonts w:ascii="Arial" w:hAnsi="Arial" w:cs="Arial"/>
          <w:b/>
          <w:bCs/>
          <w:color w:val="000000"/>
        </w:rPr>
        <w:t xml:space="preserve">MEET MANAGER: </w:t>
      </w:r>
      <w:r>
        <w:rPr>
          <w:rFonts w:ascii="Arial" w:hAnsi="Arial" w:cs="Arial"/>
          <w:bCs/>
          <w:color w:val="000000"/>
        </w:rPr>
        <w:t>Ly</w:t>
      </w:r>
      <w:r w:rsidR="00DA6D66" w:rsidRPr="00F5077E">
        <w:rPr>
          <w:rFonts w:ascii="Arial" w:hAnsi="Arial" w:cs="Arial"/>
        </w:rPr>
        <w:t>nn Taylor</w:t>
      </w:r>
      <w:r w:rsidR="00AD0D4C">
        <w:rPr>
          <w:rFonts w:ascii="Arial" w:hAnsi="Arial" w:cs="Arial"/>
        </w:rPr>
        <w:t xml:space="preserve">, </w:t>
      </w:r>
      <w:hyperlink r:id="rId12">
        <w:r w:rsidR="00DA6D66" w:rsidRPr="00F5077E">
          <w:rPr>
            <w:rFonts w:ascii="Arial" w:hAnsi="Arial" w:cs="Arial"/>
            <w:color w:val="0000FF"/>
            <w:u w:val="single"/>
          </w:rPr>
          <w:t>lynnmichelletaylor@gmail.com</w:t>
        </w:r>
      </w:hyperlink>
      <w:r w:rsidR="00DA6D66" w:rsidRPr="00F5077E">
        <w:rPr>
          <w:rFonts w:ascii="Arial" w:hAnsi="Arial" w:cs="Arial"/>
        </w:rPr>
        <w:t xml:space="preserve"> </w:t>
      </w:r>
    </w:p>
    <w:p w:rsidR="00DA6D66" w:rsidRPr="00F5077E" w:rsidRDefault="00A966EA" w:rsidP="00A966EA">
      <w:pPr>
        <w:tabs>
          <w:tab w:val="left" w:pos="3553"/>
        </w:tabs>
        <w:spacing w:after="0" w:line="240" w:lineRule="auto"/>
        <w:ind w:left="2160" w:right="360" w:hanging="2160"/>
        <w:jc w:val="both"/>
        <w:rPr>
          <w:rFonts w:ascii="Arial" w:hAnsi="Arial" w:cs="Arial"/>
          <w:b/>
          <w:bCs/>
          <w:color w:val="000000"/>
        </w:rPr>
      </w:pPr>
      <w:r>
        <w:rPr>
          <w:rFonts w:ascii="Arial" w:hAnsi="Arial" w:cs="Arial"/>
          <w:b/>
          <w:bCs/>
          <w:color w:val="000000"/>
        </w:rPr>
        <w:tab/>
      </w:r>
      <w:r>
        <w:rPr>
          <w:rFonts w:ascii="Arial" w:hAnsi="Arial" w:cs="Arial"/>
          <w:b/>
          <w:bCs/>
          <w:color w:val="000000"/>
        </w:rPr>
        <w:tab/>
      </w:r>
    </w:p>
    <w:p w:rsidR="00DA6D66" w:rsidRPr="00F5077E" w:rsidRDefault="00DA6D66" w:rsidP="00DA6D66">
      <w:pPr>
        <w:spacing w:after="0" w:line="240" w:lineRule="auto"/>
        <w:jc w:val="both"/>
        <w:rPr>
          <w:rFonts w:ascii="Arial" w:hAnsi="Arial" w:cs="Arial"/>
          <w:color w:val="1155CC"/>
          <w:highlight w:val="white"/>
          <w:u w:val="single"/>
        </w:rPr>
      </w:pPr>
      <w:r w:rsidRPr="00F5077E">
        <w:rPr>
          <w:rFonts w:ascii="Arial" w:hAnsi="Arial" w:cs="Arial"/>
          <w:b/>
          <w:bCs/>
          <w:color w:val="000000"/>
        </w:rPr>
        <w:t xml:space="preserve">OFFICIALS: </w:t>
      </w:r>
      <w:r w:rsidRPr="00F5077E">
        <w:rPr>
          <w:rFonts w:ascii="Arial" w:hAnsi="Arial" w:cs="Arial"/>
        </w:rPr>
        <w:t>Josh Hare</w:t>
      </w:r>
      <w:r w:rsidR="00AD0D4C">
        <w:rPr>
          <w:rFonts w:ascii="Arial" w:hAnsi="Arial" w:cs="Arial"/>
        </w:rPr>
        <w:t xml:space="preserve">, </w:t>
      </w:r>
      <w:hyperlink r:id="rId13">
        <w:r w:rsidRPr="00F5077E">
          <w:rPr>
            <w:rFonts w:ascii="Arial" w:hAnsi="Arial" w:cs="Arial"/>
            <w:color w:val="1155CC"/>
            <w:highlight w:val="white"/>
            <w:u w:val="single"/>
          </w:rPr>
          <w:t>chairofofficialsmarlins@gmail.com</w:t>
        </w:r>
      </w:hyperlink>
    </w:p>
    <w:p w:rsidR="00DA6D66" w:rsidRPr="00F5077E" w:rsidRDefault="00DA6D66" w:rsidP="00D40D6A">
      <w:pPr>
        <w:tabs>
          <w:tab w:val="left" w:pos="2160"/>
        </w:tabs>
        <w:spacing w:after="0" w:line="240" w:lineRule="auto"/>
        <w:ind w:left="2160" w:right="360" w:hanging="2160"/>
        <w:jc w:val="both"/>
        <w:rPr>
          <w:rFonts w:ascii="Arial" w:hAnsi="Arial" w:cs="Arial"/>
          <w:b/>
          <w:bCs/>
          <w:color w:val="000000"/>
        </w:rPr>
      </w:pPr>
    </w:p>
    <w:p w:rsidR="00DA6D66" w:rsidRPr="00F5077E" w:rsidRDefault="00DA6D66" w:rsidP="00DA6D66">
      <w:pPr>
        <w:spacing w:after="0" w:line="240" w:lineRule="auto"/>
        <w:rPr>
          <w:rFonts w:ascii="Arial" w:hAnsi="Arial" w:cs="Arial"/>
          <w:b/>
        </w:rPr>
      </w:pPr>
      <w:r w:rsidRPr="00F5077E">
        <w:rPr>
          <w:rFonts w:ascii="Arial" w:hAnsi="Arial" w:cs="Arial"/>
          <w:b/>
        </w:rPr>
        <w:t>NOTES:</w:t>
      </w:r>
    </w:p>
    <w:p w:rsidR="00DC5B8F" w:rsidRDefault="00DA6D66" w:rsidP="00DA6D66">
      <w:pPr>
        <w:pStyle w:val="ListParagraph"/>
        <w:numPr>
          <w:ilvl w:val="0"/>
          <w:numId w:val="21"/>
        </w:numPr>
        <w:spacing w:after="0" w:line="240" w:lineRule="auto"/>
        <w:ind w:left="270" w:hanging="270"/>
        <w:rPr>
          <w:rFonts w:ascii="Arial" w:hAnsi="Arial" w:cs="Arial"/>
        </w:rPr>
      </w:pPr>
      <w:r w:rsidRPr="00DC5B8F">
        <w:rPr>
          <w:rFonts w:ascii="Arial" w:hAnsi="Arial" w:cs="Arial"/>
        </w:rPr>
        <w:t xml:space="preserve">All Entries must be received by the Meet Manager no later than </w:t>
      </w:r>
      <w:r w:rsidR="00DC5B8F" w:rsidRPr="00DC5B8F">
        <w:rPr>
          <w:rFonts w:ascii="Arial" w:hAnsi="Arial" w:cs="Arial"/>
          <w:b/>
        </w:rPr>
        <w:t>MONDAY, APRIL 20</w:t>
      </w:r>
      <w:r w:rsidR="000C7B33" w:rsidRPr="00DC5B8F">
        <w:rPr>
          <w:rFonts w:ascii="Arial" w:hAnsi="Arial" w:cs="Arial"/>
          <w:b/>
        </w:rPr>
        <w:t>, 202</w:t>
      </w:r>
      <w:r w:rsidRPr="00DC5B8F">
        <w:rPr>
          <w:rFonts w:ascii="Arial" w:hAnsi="Arial" w:cs="Arial"/>
          <w:b/>
        </w:rPr>
        <w:t>6 @ 7:00pm.</w:t>
      </w:r>
    </w:p>
    <w:p w:rsidR="00DA6D66" w:rsidRPr="00DC5B8F" w:rsidRDefault="00DA6D66" w:rsidP="00DA6D66">
      <w:pPr>
        <w:pStyle w:val="ListParagraph"/>
        <w:numPr>
          <w:ilvl w:val="0"/>
          <w:numId w:val="21"/>
        </w:numPr>
        <w:spacing w:after="0" w:line="240" w:lineRule="auto"/>
        <w:ind w:left="270" w:hanging="270"/>
        <w:rPr>
          <w:rFonts w:ascii="Arial" w:hAnsi="Arial" w:cs="Arial"/>
        </w:rPr>
      </w:pPr>
      <w:r w:rsidRPr="00DC5B8F">
        <w:rPr>
          <w:rFonts w:ascii="Arial" w:hAnsi="Arial" w:cs="Arial"/>
        </w:rPr>
        <w:t xml:space="preserve">Entries are to be submitted via REMS online procedures. </w:t>
      </w:r>
    </w:p>
    <w:p w:rsidR="000C1483" w:rsidRPr="00F5077E" w:rsidRDefault="000C1483" w:rsidP="000C1483">
      <w:pPr>
        <w:pStyle w:val="ListParagraph"/>
        <w:numPr>
          <w:ilvl w:val="0"/>
          <w:numId w:val="21"/>
        </w:numPr>
        <w:spacing w:after="0" w:line="240" w:lineRule="auto"/>
        <w:ind w:left="270" w:hanging="270"/>
        <w:rPr>
          <w:rFonts w:ascii="Arial" w:hAnsi="Arial" w:cs="Arial"/>
        </w:rPr>
      </w:pPr>
      <w:r w:rsidRPr="00F5077E">
        <w:rPr>
          <w:rFonts w:ascii="Arial" w:hAnsi="Arial" w:cs="Arial"/>
        </w:rPr>
        <w:t>Deck entries will be at the discretion of the meet manager.</w:t>
      </w:r>
    </w:p>
    <w:p w:rsidR="00DA6D66" w:rsidRPr="00F5077E" w:rsidRDefault="00DA6D66" w:rsidP="00535A90">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SNC Warm-Up procedures will be observed. </w:t>
      </w:r>
    </w:p>
    <w:p w:rsidR="00DA6D66" w:rsidRPr="00F5077E" w:rsidRDefault="00DA6D66" w:rsidP="00DA6D66">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Swimmers must be members in good standing with SNC/SNL. </w:t>
      </w:r>
    </w:p>
    <w:p w:rsidR="00DA6D66" w:rsidRPr="00F5077E" w:rsidRDefault="00DA6D66" w:rsidP="00DA6D66">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As per Swim Canada General Rule C51.1.4 A, swimmer’s age shall be the first day of the meet. </w:t>
      </w:r>
    </w:p>
    <w:p w:rsidR="00DA6D66" w:rsidRDefault="00DA6D66" w:rsidP="00DA6D66">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SNL requires that all coaches be in good standing with the CSCA, NLSCA, and SNC. </w:t>
      </w:r>
    </w:p>
    <w:p w:rsidR="00B4190B" w:rsidRPr="00F5077E" w:rsidRDefault="00B4190B" w:rsidP="00DA6D66">
      <w:pPr>
        <w:pStyle w:val="ListParagraph"/>
        <w:numPr>
          <w:ilvl w:val="0"/>
          <w:numId w:val="21"/>
        </w:numPr>
        <w:spacing w:after="0" w:line="240" w:lineRule="auto"/>
        <w:ind w:left="270" w:hanging="270"/>
        <w:rPr>
          <w:rFonts w:ascii="Arial" w:hAnsi="Arial" w:cs="Arial"/>
        </w:rPr>
      </w:pPr>
      <w:r>
        <w:rPr>
          <w:rFonts w:ascii="Arial" w:hAnsi="Arial" w:cs="Arial"/>
          <w:color w:val="222222"/>
          <w:shd w:val="clear" w:color="auto" w:fill="FFFFFF"/>
        </w:rPr>
        <w:t>The Starter shall report a swimmer to the Referee for misconduct taking place at the start of a race as per Swimming Canada Part II 2.3.2. The “misconduct” shall include but is not limited to (C.2.3.2.1): • Deliberate or negligent acts such as spitting, spouting of water, or blowing the nose in the pool or on the pool deck immediately prior to the start may be considered misconduct. • Deliberate kicking or striking of the starting platform, including the back plate prior to the start. • Unsafe or uncontrolled entry into the pool immediately prior to the start of a race. All swimmers must enter the pool with a controlled, feet-first entry. The Referee may disqualify a swimmer for such misconduct.</w:t>
      </w:r>
    </w:p>
    <w:p w:rsidR="00DA6D66" w:rsidRPr="00F5077E" w:rsidRDefault="00DA6D66" w:rsidP="000C1483">
      <w:pPr>
        <w:spacing w:after="0" w:line="240" w:lineRule="auto"/>
        <w:rPr>
          <w:rFonts w:ascii="Arial" w:hAnsi="Arial" w:cs="Arial"/>
        </w:rPr>
      </w:pPr>
    </w:p>
    <w:p w:rsidR="000C1483" w:rsidRPr="00F5077E" w:rsidRDefault="000C1483" w:rsidP="000C1483">
      <w:pPr>
        <w:tabs>
          <w:tab w:val="left" w:pos="1290"/>
        </w:tabs>
        <w:spacing w:after="0" w:line="240" w:lineRule="auto"/>
        <w:rPr>
          <w:rFonts w:ascii="Arial" w:hAnsi="Arial" w:cs="Arial"/>
          <w:b/>
          <w:bCs/>
          <w:color w:val="000000"/>
        </w:rPr>
      </w:pPr>
      <w:r w:rsidRPr="00F5077E">
        <w:rPr>
          <w:rFonts w:ascii="Arial" w:hAnsi="Arial" w:cs="Arial"/>
          <w:b/>
          <w:bCs/>
          <w:color w:val="000000"/>
        </w:rPr>
        <w:t xml:space="preserve">EVENTS &amp; SEEDING: </w:t>
      </w:r>
    </w:p>
    <w:p w:rsidR="000C1483" w:rsidRDefault="000C1483" w:rsidP="009E46E9">
      <w:pPr>
        <w:pStyle w:val="ListParagraph"/>
        <w:numPr>
          <w:ilvl w:val="0"/>
          <w:numId w:val="40"/>
        </w:numPr>
        <w:tabs>
          <w:tab w:val="left" w:pos="270"/>
        </w:tabs>
        <w:spacing w:after="0" w:line="240" w:lineRule="auto"/>
        <w:ind w:left="270" w:hanging="270"/>
        <w:rPr>
          <w:rFonts w:ascii="Arial" w:hAnsi="Arial" w:cs="Arial"/>
          <w:bCs/>
          <w:color w:val="000000"/>
        </w:rPr>
      </w:pPr>
      <w:r w:rsidRPr="00F5077E">
        <w:rPr>
          <w:rFonts w:ascii="Arial" w:hAnsi="Arial" w:cs="Arial"/>
          <w:bCs/>
          <w:color w:val="000000"/>
        </w:rPr>
        <w:t>All events will be Time Final and Time Seeding running slowest to fastest. Meet Management reserves the right to combine heats and/or adjust the schedule of events when nu</w:t>
      </w:r>
      <w:r w:rsidR="0062713E">
        <w:rPr>
          <w:rFonts w:ascii="Arial" w:hAnsi="Arial" w:cs="Arial"/>
          <w:bCs/>
          <w:color w:val="000000"/>
        </w:rPr>
        <w:t xml:space="preserve">mbers/session lengths </w:t>
      </w:r>
      <w:proofErr w:type="gramStart"/>
      <w:r w:rsidR="0062713E">
        <w:rPr>
          <w:rFonts w:ascii="Arial" w:hAnsi="Arial" w:cs="Arial"/>
          <w:bCs/>
          <w:color w:val="000000"/>
        </w:rPr>
        <w:t xml:space="preserve">warrant  </w:t>
      </w:r>
      <w:r w:rsidRPr="00F5077E">
        <w:rPr>
          <w:rFonts w:ascii="Arial" w:hAnsi="Arial" w:cs="Arial"/>
          <w:bCs/>
          <w:color w:val="000000"/>
        </w:rPr>
        <w:t>(</w:t>
      </w:r>
      <w:proofErr w:type="gramEnd"/>
      <w:r w:rsidRPr="00F5077E">
        <w:rPr>
          <w:rFonts w:ascii="Arial" w:hAnsi="Arial" w:cs="Arial"/>
          <w:bCs/>
          <w:color w:val="000000"/>
        </w:rPr>
        <w:t xml:space="preserve">coaches will be notified). </w:t>
      </w:r>
    </w:p>
    <w:p w:rsidR="009E46E9" w:rsidRPr="00F5077E" w:rsidRDefault="009E46E9" w:rsidP="000C1483">
      <w:pPr>
        <w:tabs>
          <w:tab w:val="left" w:pos="1290"/>
        </w:tabs>
        <w:spacing w:after="0" w:line="240" w:lineRule="auto"/>
        <w:rPr>
          <w:rFonts w:ascii="Arial" w:hAnsi="Arial" w:cs="Arial"/>
          <w:bCs/>
          <w:color w:val="000000"/>
        </w:rPr>
      </w:pPr>
    </w:p>
    <w:p w:rsidR="000C1483" w:rsidRPr="00F5077E" w:rsidRDefault="000C1483" w:rsidP="000C1483">
      <w:pPr>
        <w:tabs>
          <w:tab w:val="left" w:pos="1290"/>
        </w:tabs>
        <w:spacing w:after="0" w:line="240" w:lineRule="auto"/>
        <w:rPr>
          <w:rFonts w:ascii="Arial" w:hAnsi="Arial" w:cs="Arial"/>
          <w:b/>
          <w:bCs/>
          <w:color w:val="000000"/>
        </w:rPr>
      </w:pPr>
      <w:r w:rsidRPr="00F5077E">
        <w:rPr>
          <w:rFonts w:ascii="Arial" w:hAnsi="Arial" w:cs="Arial"/>
          <w:b/>
          <w:bCs/>
          <w:color w:val="000000"/>
        </w:rPr>
        <w:t>ENTRIES:</w:t>
      </w:r>
    </w:p>
    <w:p w:rsidR="000C1483" w:rsidRPr="00F5077E" w:rsidRDefault="000C1483"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Coaches will receive an entry report </w:t>
      </w:r>
      <w:r w:rsidR="00EF5884" w:rsidRPr="00F5077E">
        <w:rPr>
          <w:rFonts w:ascii="Arial" w:hAnsi="Arial" w:cs="Arial"/>
          <w:bCs/>
          <w:color w:val="000000"/>
        </w:rPr>
        <w:t xml:space="preserve">for review </w:t>
      </w:r>
      <w:r w:rsidRPr="00F5077E">
        <w:rPr>
          <w:rFonts w:ascii="Arial" w:hAnsi="Arial" w:cs="Arial"/>
          <w:bCs/>
          <w:color w:val="000000"/>
        </w:rPr>
        <w:t xml:space="preserve">by </w:t>
      </w:r>
      <w:r w:rsidR="00DC5B8F">
        <w:rPr>
          <w:rFonts w:ascii="Arial" w:hAnsi="Arial" w:cs="Arial"/>
          <w:bCs/>
          <w:color w:val="000000"/>
        </w:rPr>
        <w:t>Saturday, April 25.</w:t>
      </w:r>
    </w:p>
    <w:p w:rsidR="00EF5884" w:rsidRPr="00F5077E" w:rsidRDefault="00EF5884"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Session Reports will be made available to coaches by email by </w:t>
      </w:r>
      <w:r w:rsidR="00DC5B8F">
        <w:rPr>
          <w:rFonts w:ascii="Arial" w:hAnsi="Arial" w:cs="Arial"/>
          <w:bCs/>
          <w:color w:val="000000"/>
        </w:rPr>
        <w:t xml:space="preserve">Sunday, April 26. </w:t>
      </w:r>
      <w:r w:rsidRPr="00F5077E">
        <w:rPr>
          <w:rFonts w:ascii="Arial" w:hAnsi="Arial" w:cs="Arial"/>
          <w:bCs/>
          <w:color w:val="000000"/>
        </w:rPr>
        <w:t xml:space="preserve"> </w:t>
      </w:r>
    </w:p>
    <w:p w:rsidR="007F3CE7" w:rsidRDefault="007F3CE7" w:rsidP="00EF5884">
      <w:pPr>
        <w:tabs>
          <w:tab w:val="left" w:pos="1290"/>
        </w:tabs>
        <w:spacing w:after="0" w:line="240" w:lineRule="auto"/>
        <w:rPr>
          <w:rFonts w:ascii="Arial" w:hAnsi="Arial" w:cs="Arial"/>
          <w:b/>
          <w:bCs/>
          <w:color w:val="000000"/>
        </w:rPr>
      </w:pPr>
    </w:p>
    <w:p w:rsidR="00EF5884" w:rsidRPr="00F5077E" w:rsidRDefault="00EF5884" w:rsidP="00945F76">
      <w:pPr>
        <w:tabs>
          <w:tab w:val="left" w:pos="1290"/>
        </w:tabs>
        <w:spacing w:after="0" w:line="240" w:lineRule="auto"/>
        <w:rPr>
          <w:rFonts w:ascii="Arial" w:hAnsi="Arial" w:cs="Arial"/>
          <w:bCs/>
          <w:color w:val="000000"/>
        </w:rPr>
      </w:pPr>
      <w:r w:rsidRPr="00F5077E">
        <w:rPr>
          <w:rFonts w:ascii="Arial" w:hAnsi="Arial" w:cs="Arial"/>
          <w:b/>
          <w:bCs/>
          <w:color w:val="000000"/>
        </w:rPr>
        <w:t xml:space="preserve">ENTRY LIMITS: </w:t>
      </w:r>
      <w:r w:rsidR="00BA57C2">
        <w:rPr>
          <w:rFonts w:ascii="Arial" w:hAnsi="Arial" w:cs="Arial"/>
          <w:bCs/>
          <w:color w:val="000000"/>
        </w:rPr>
        <w:t xml:space="preserve">Swimmers may </w:t>
      </w:r>
      <w:r w:rsidR="00371BF5">
        <w:rPr>
          <w:rFonts w:ascii="Arial" w:hAnsi="Arial" w:cs="Arial"/>
          <w:bCs/>
          <w:color w:val="000000"/>
        </w:rPr>
        <w:t>compete in</w:t>
      </w:r>
      <w:r w:rsidR="00DC5B8F">
        <w:rPr>
          <w:rFonts w:ascii="Arial" w:hAnsi="Arial" w:cs="Arial"/>
          <w:bCs/>
          <w:color w:val="000000"/>
        </w:rPr>
        <w:t xml:space="preserve"> up to 3 </w:t>
      </w:r>
      <w:r w:rsidRPr="00F5077E">
        <w:rPr>
          <w:rFonts w:ascii="Arial" w:hAnsi="Arial" w:cs="Arial"/>
          <w:bCs/>
          <w:color w:val="000000"/>
        </w:rPr>
        <w:t>events</w:t>
      </w:r>
      <w:r w:rsidR="00945F76" w:rsidRPr="00F5077E">
        <w:rPr>
          <w:rFonts w:ascii="Arial" w:hAnsi="Arial" w:cs="Arial"/>
          <w:bCs/>
          <w:color w:val="000000"/>
        </w:rPr>
        <w:t xml:space="preserve">. </w:t>
      </w:r>
    </w:p>
    <w:p w:rsidR="00EF5884" w:rsidRPr="00F5077E" w:rsidRDefault="00EF5884" w:rsidP="00EF5884">
      <w:pPr>
        <w:tabs>
          <w:tab w:val="left" w:pos="1290"/>
        </w:tabs>
        <w:spacing w:after="0" w:line="240" w:lineRule="auto"/>
        <w:rPr>
          <w:rFonts w:ascii="Arial" w:hAnsi="Arial" w:cs="Arial"/>
          <w:bCs/>
          <w:color w:val="000000"/>
        </w:rPr>
      </w:pPr>
    </w:p>
    <w:p w:rsidR="00945F76" w:rsidRDefault="00EF5884" w:rsidP="001976CE">
      <w:pPr>
        <w:tabs>
          <w:tab w:val="left" w:pos="1290"/>
        </w:tabs>
        <w:spacing w:after="0" w:line="240" w:lineRule="auto"/>
        <w:rPr>
          <w:rFonts w:ascii="Arial" w:hAnsi="Arial" w:cs="Arial"/>
          <w:bCs/>
          <w:color w:val="000000"/>
        </w:rPr>
      </w:pPr>
      <w:r w:rsidRPr="00F5077E">
        <w:rPr>
          <w:rFonts w:ascii="Arial" w:hAnsi="Arial" w:cs="Arial"/>
          <w:b/>
          <w:bCs/>
          <w:color w:val="000000"/>
        </w:rPr>
        <w:t>AGE GROUPS:</w:t>
      </w:r>
      <w:r w:rsidR="001976CE">
        <w:rPr>
          <w:rFonts w:ascii="Arial" w:hAnsi="Arial" w:cs="Arial"/>
          <w:b/>
          <w:bCs/>
          <w:color w:val="000000"/>
        </w:rPr>
        <w:t xml:space="preserve"> </w:t>
      </w:r>
      <w:r w:rsidRPr="00F5077E">
        <w:rPr>
          <w:rFonts w:ascii="Arial" w:hAnsi="Arial" w:cs="Arial"/>
          <w:bCs/>
          <w:color w:val="000000"/>
        </w:rPr>
        <w:t xml:space="preserve">Age groups for this </w:t>
      </w:r>
      <w:r w:rsidR="00A966EA">
        <w:rPr>
          <w:rFonts w:ascii="Arial" w:hAnsi="Arial" w:cs="Arial"/>
          <w:bCs/>
          <w:color w:val="000000"/>
        </w:rPr>
        <w:t>competition are</w:t>
      </w:r>
      <w:r w:rsidR="00DC5B8F">
        <w:rPr>
          <w:rFonts w:ascii="Arial" w:hAnsi="Arial" w:cs="Arial"/>
          <w:bCs/>
          <w:color w:val="000000"/>
        </w:rPr>
        <w:t xml:space="preserve"> </w:t>
      </w:r>
      <w:proofErr w:type="gramStart"/>
      <w:r w:rsidR="00DC5B8F">
        <w:rPr>
          <w:rFonts w:ascii="Arial" w:hAnsi="Arial" w:cs="Arial"/>
          <w:bCs/>
          <w:color w:val="000000"/>
        </w:rPr>
        <w:t>Open</w:t>
      </w:r>
      <w:proofErr w:type="gramEnd"/>
      <w:r w:rsidR="00DC5B8F">
        <w:rPr>
          <w:rFonts w:ascii="Arial" w:hAnsi="Arial" w:cs="Arial"/>
          <w:bCs/>
          <w:color w:val="000000"/>
        </w:rPr>
        <w:t xml:space="preserve">. </w:t>
      </w:r>
    </w:p>
    <w:p w:rsidR="00371BF5" w:rsidRDefault="00371BF5" w:rsidP="00371BF5">
      <w:pPr>
        <w:tabs>
          <w:tab w:val="left" w:pos="1290"/>
        </w:tabs>
        <w:spacing w:after="0" w:line="240" w:lineRule="auto"/>
        <w:rPr>
          <w:rFonts w:ascii="Arial" w:hAnsi="Arial" w:cs="Arial"/>
          <w:b/>
          <w:bCs/>
          <w:color w:val="000000"/>
        </w:rPr>
      </w:pPr>
    </w:p>
    <w:p w:rsidR="00371BF5" w:rsidRPr="00F5077E" w:rsidRDefault="00371BF5" w:rsidP="00371BF5">
      <w:pPr>
        <w:tabs>
          <w:tab w:val="left" w:pos="1290"/>
        </w:tabs>
        <w:spacing w:after="0" w:line="240" w:lineRule="auto"/>
        <w:rPr>
          <w:rFonts w:ascii="Arial" w:hAnsi="Arial" w:cs="Arial"/>
          <w:bCs/>
          <w:color w:val="000000"/>
        </w:rPr>
      </w:pPr>
      <w:r w:rsidRPr="00F5077E">
        <w:rPr>
          <w:rFonts w:ascii="Arial" w:hAnsi="Arial" w:cs="Arial"/>
          <w:b/>
          <w:bCs/>
          <w:color w:val="000000"/>
        </w:rPr>
        <w:t>WARM-UP SCHEDULE</w:t>
      </w:r>
      <w:r w:rsidRPr="00F5077E">
        <w:rPr>
          <w:rFonts w:ascii="Arial" w:hAnsi="Arial" w:cs="Arial"/>
          <w:bCs/>
          <w:color w:val="000000"/>
        </w:rPr>
        <w:t>:</w:t>
      </w:r>
    </w:p>
    <w:p w:rsidR="00371BF5" w:rsidRPr="00F5077E" w:rsidRDefault="00371BF5" w:rsidP="00371BF5">
      <w:pPr>
        <w:pStyle w:val="ListParagraph"/>
        <w:numPr>
          <w:ilvl w:val="0"/>
          <w:numId w:val="39"/>
        </w:numPr>
        <w:tabs>
          <w:tab w:val="left" w:pos="270"/>
        </w:tabs>
        <w:spacing w:after="0" w:line="240" w:lineRule="auto"/>
        <w:ind w:left="270" w:hanging="270"/>
        <w:rPr>
          <w:rFonts w:ascii="Arial" w:hAnsi="Arial" w:cs="Arial"/>
          <w:bCs/>
          <w:color w:val="000000"/>
        </w:rPr>
      </w:pPr>
      <w:r w:rsidRPr="00F5077E">
        <w:rPr>
          <w:rFonts w:ascii="Arial" w:hAnsi="Arial" w:cs="Arial"/>
          <w:bCs/>
          <w:color w:val="000000"/>
        </w:rPr>
        <w:t xml:space="preserve">Listed warm-up times are approximate. The finalized Warm-up Schedule will be distributed to coaches once the final events have been received and session lengths are reviewed. </w:t>
      </w:r>
    </w:p>
    <w:p w:rsidR="00DC5B8F" w:rsidRDefault="00DC5B8F" w:rsidP="00371BF5">
      <w:pPr>
        <w:pBdr>
          <w:top w:val="nil"/>
          <w:left w:val="nil"/>
          <w:bottom w:val="nil"/>
          <w:right w:val="nil"/>
          <w:between w:val="nil"/>
        </w:pBdr>
        <w:tabs>
          <w:tab w:val="left" w:pos="1290"/>
        </w:tabs>
        <w:spacing w:after="0" w:line="240" w:lineRule="auto"/>
        <w:rPr>
          <w:rFonts w:ascii="Arial" w:hAnsi="Arial" w:cs="Arial"/>
          <w:b/>
          <w:bCs/>
        </w:rPr>
      </w:pPr>
    </w:p>
    <w:p w:rsidR="00371BF5" w:rsidRPr="00F5077E" w:rsidRDefault="00371BF5" w:rsidP="00371BF5">
      <w:pPr>
        <w:pBdr>
          <w:top w:val="nil"/>
          <w:left w:val="nil"/>
          <w:bottom w:val="nil"/>
          <w:right w:val="nil"/>
          <w:between w:val="nil"/>
        </w:pBdr>
        <w:tabs>
          <w:tab w:val="left" w:pos="1290"/>
        </w:tabs>
        <w:spacing w:after="0" w:line="240" w:lineRule="auto"/>
        <w:rPr>
          <w:rFonts w:ascii="Arial" w:hAnsi="Arial" w:cs="Arial"/>
          <w:bCs/>
          <w:color w:val="000000"/>
        </w:rPr>
      </w:pPr>
      <w:r w:rsidRPr="00F5077E">
        <w:rPr>
          <w:rFonts w:ascii="Arial" w:hAnsi="Arial" w:cs="Arial"/>
          <w:b/>
          <w:bCs/>
        </w:rPr>
        <w:t>OFFICIALS:</w:t>
      </w:r>
    </w:p>
    <w:p w:rsidR="00371BF5" w:rsidRPr="006A7A28" w:rsidRDefault="00371BF5" w:rsidP="00371BF5">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F5077E">
        <w:rPr>
          <w:rFonts w:ascii="Arial" w:hAnsi="Arial" w:cs="Arial"/>
          <w:color w:val="000000"/>
        </w:rPr>
        <w:t>There will be an official</w:t>
      </w:r>
      <w:r w:rsidRPr="00F5077E">
        <w:rPr>
          <w:rFonts w:ascii="Arial" w:hAnsi="Arial" w:cs="Arial"/>
        </w:rPr>
        <w:t>’</w:t>
      </w:r>
      <w:r w:rsidR="006A7A28">
        <w:rPr>
          <w:rFonts w:ascii="Arial" w:hAnsi="Arial" w:cs="Arial"/>
          <w:color w:val="000000"/>
        </w:rPr>
        <w:t xml:space="preserve">s meeting held 15 minutes prior to the start in the splash pad area of the pool deck. </w:t>
      </w:r>
    </w:p>
    <w:p w:rsidR="006A7A28" w:rsidRPr="00F5077E" w:rsidRDefault="006A7A28" w:rsidP="00371BF5">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proofErr w:type="gramStart"/>
      <w:r>
        <w:rPr>
          <w:rFonts w:ascii="Arial" w:hAnsi="Arial" w:cs="Arial"/>
          <w:color w:val="000000"/>
        </w:rPr>
        <w:t>Officials</w:t>
      </w:r>
      <w:proofErr w:type="gramEnd"/>
      <w:r>
        <w:rPr>
          <w:rFonts w:ascii="Arial" w:hAnsi="Arial" w:cs="Arial"/>
          <w:color w:val="000000"/>
        </w:rPr>
        <w:t xml:space="preserve"> sheets will be posted for check in on the pool deck. </w:t>
      </w:r>
    </w:p>
    <w:p w:rsidR="00F73802" w:rsidRPr="00F73802" w:rsidRDefault="00371BF5" w:rsidP="00DC5B8F">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F5077E">
        <w:rPr>
          <w:rFonts w:ascii="Arial" w:hAnsi="Arial" w:cs="Arial"/>
          <w:color w:val="000000"/>
        </w:rPr>
        <w:t>Officials are to be in position 5 minutes prior to the start of the session.</w:t>
      </w:r>
    </w:p>
    <w:p w:rsidR="00F73802" w:rsidRDefault="00F73802" w:rsidP="00F73802">
      <w:pPr>
        <w:pBdr>
          <w:top w:val="nil"/>
          <w:left w:val="nil"/>
          <w:bottom w:val="nil"/>
          <w:right w:val="nil"/>
          <w:between w:val="nil"/>
        </w:pBdr>
        <w:tabs>
          <w:tab w:val="left" w:pos="1290"/>
        </w:tabs>
        <w:spacing w:after="0" w:line="240" w:lineRule="auto"/>
        <w:rPr>
          <w:rFonts w:ascii="Arial" w:hAnsi="Arial" w:cs="Arial"/>
          <w:b/>
          <w:bCs/>
          <w:color w:val="000000"/>
        </w:rPr>
      </w:pPr>
    </w:p>
    <w:p w:rsidR="00F73802" w:rsidRPr="00F5077E" w:rsidRDefault="00F73802" w:rsidP="00F73802">
      <w:pPr>
        <w:tabs>
          <w:tab w:val="left" w:pos="1290"/>
        </w:tabs>
        <w:spacing w:after="0" w:line="240" w:lineRule="auto"/>
        <w:rPr>
          <w:rFonts w:ascii="Arial" w:hAnsi="Arial" w:cs="Arial"/>
          <w:b/>
          <w:bCs/>
          <w:color w:val="000000"/>
        </w:rPr>
      </w:pPr>
      <w:r w:rsidRPr="00F5077E">
        <w:rPr>
          <w:rFonts w:ascii="Arial" w:hAnsi="Arial" w:cs="Arial"/>
          <w:b/>
          <w:bCs/>
          <w:color w:val="000000"/>
        </w:rPr>
        <w:t xml:space="preserve">FACILITY INFORMATION: </w:t>
      </w:r>
    </w:p>
    <w:p w:rsidR="00F73802" w:rsidRPr="00F5077E" w:rsidRDefault="00F73802" w:rsidP="00F73802">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Absolutely no glass is permitted on deck. </w:t>
      </w:r>
    </w:p>
    <w:p w:rsidR="00F73802" w:rsidRPr="00F5077E" w:rsidRDefault="00F73802" w:rsidP="00F73802">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Swim bags are permitted on deck for necessary swim equipment only. </w:t>
      </w:r>
    </w:p>
    <w:p w:rsidR="00F73802" w:rsidRPr="00F5077E" w:rsidRDefault="00F73802" w:rsidP="00F73802">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Lockers are available in the change rooms for coats, outdoor shoes, etc. Please bring your own lock if you are concerned about security in the change rooms. Articles may not be left in lockers overnight. </w:t>
      </w:r>
    </w:p>
    <w:p w:rsidR="00F73802" w:rsidRDefault="00F73802" w:rsidP="00F73802">
      <w:pPr>
        <w:tabs>
          <w:tab w:val="left" w:pos="1290"/>
        </w:tabs>
        <w:spacing w:after="0" w:line="240" w:lineRule="auto"/>
        <w:rPr>
          <w:rFonts w:ascii="Arial" w:hAnsi="Arial" w:cs="Arial"/>
          <w:b/>
          <w:bCs/>
          <w:color w:val="000000"/>
        </w:rPr>
      </w:pPr>
    </w:p>
    <w:p w:rsidR="00F73802" w:rsidRPr="00F5077E" w:rsidRDefault="00F73802" w:rsidP="00F73802">
      <w:pPr>
        <w:tabs>
          <w:tab w:val="left" w:pos="1290"/>
        </w:tabs>
        <w:spacing w:after="0" w:line="240" w:lineRule="auto"/>
        <w:rPr>
          <w:rFonts w:ascii="Arial" w:hAnsi="Arial" w:cs="Arial"/>
          <w:b/>
          <w:bCs/>
          <w:color w:val="000000"/>
        </w:rPr>
      </w:pPr>
      <w:r w:rsidRPr="00F5077E">
        <w:rPr>
          <w:rFonts w:ascii="Arial" w:hAnsi="Arial" w:cs="Arial"/>
          <w:b/>
          <w:bCs/>
          <w:color w:val="000000"/>
        </w:rPr>
        <w:t xml:space="preserve">On Deck Access: </w:t>
      </w:r>
    </w:p>
    <w:p w:rsidR="00F73802" w:rsidRPr="00F5077E" w:rsidRDefault="00F73802" w:rsidP="00F73802">
      <w:pPr>
        <w:pStyle w:val="ListParagraph"/>
        <w:numPr>
          <w:ilvl w:val="0"/>
          <w:numId w:val="35"/>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Only participating swimmers and registered coaches and officials are permitted on deck. </w:t>
      </w:r>
    </w:p>
    <w:p w:rsidR="00F73802" w:rsidRDefault="00F73802" w:rsidP="00F73802">
      <w:pPr>
        <w:pStyle w:val="ListParagraph"/>
        <w:numPr>
          <w:ilvl w:val="0"/>
          <w:numId w:val="35"/>
        </w:numPr>
        <w:tabs>
          <w:tab w:val="left" w:pos="1290"/>
        </w:tabs>
        <w:spacing w:after="0" w:line="240" w:lineRule="auto"/>
        <w:ind w:left="180" w:hanging="180"/>
        <w:rPr>
          <w:rFonts w:ascii="Arial" w:hAnsi="Arial" w:cs="Arial"/>
          <w:b/>
          <w:bCs/>
          <w:color w:val="000000"/>
        </w:rPr>
      </w:pPr>
      <w:r w:rsidRPr="00F5077E">
        <w:rPr>
          <w:rFonts w:ascii="Arial" w:hAnsi="Arial" w:cs="Arial"/>
          <w:bCs/>
          <w:color w:val="000000"/>
        </w:rPr>
        <w:t xml:space="preserve">Meet </w:t>
      </w:r>
      <w:proofErr w:type="gramStart"/>
      <w:r w:rsidRPr="00F5077E">
        <w:rPr>
          <w:rFonts w:ascii="Arial" w:hAnsi="Arial" w:cs="Arial"/>
          <w:bCs/>
          <w:color w:val="000000"/>
        </w:rPr>
        <w:t>Management  and</w:t>
      </w:r>
      <w:proofErr w:type="gramEnd"/>
      <w:r w:rsidRPr="00F5077E">
        <w:rPr>
          <w:rFonts w:ascii="Arial" w:hAnsi="Arial" w:cs="Arial"/>
          <w:bCs/>
          <w:color w:val="000000"/>
        </w:rPr>
        <w:t xml:space="preserve"> Referees reserve the right to request a coach to produce coaching credentials. Failure to produce credentials may </w:t>
      </w:r>
    </w:p>
    <w:p w:rsidR="00F73802" w:rsidRDefault="00F73802" w:rsidP="00F73802">
      <w:pPr>
        <w:tabs>
          <w:tab w:val="left" w:pos="1290"/>
        </w:tabs>
        <w:spacing w:after="0" w:line="240" w:lineRule="auto"/>
        <w:rPr>
          <w:rFonts w:ascii="Arial" w:hAnsi="Arial" w:cs="Arial"/>
          <w:b/>
          <w:bCs/>
          <w:color w:val="000000"/>
        </w:rPr>
      </w:pPr>
    </w:p>
    <w:p w:rsidR="00F73802" w:rsidRPr="00F5077E" w:rsidRDefault="00F73802" w:rsidP="00F73802">
      <w:pPr>
        <w:tabs>
          <w:tab w:val="left" w:pos="1290"/>
        </w:tabs>
        <w:spacing w:after="0" w:line="240" w:lineRule="auto"/>
        <w:rPr>
          <w:rFonts w:ascii="Arial" w:hAnsi="Arial" w:cs="Arial"/>
          <w:b/>
          <w:bCs/>
          <w:color w:val="000000"/>
        </w:rPr>
      </w:pPr>
      <w:r w:rsidRPr="00F5077E">
        <w:rPr>
          <w:rFonts w:ascii="Arial" w:hAnsi="Arial" w:cs="Arial"/>
          <w:b/>
          <w:bCs/>
          <w:color w:val="000000"/>
        </w:rPr>
        <w:t xml:space="preserve">Para Swimmers: </w:t>
      </w:r>
    </w:p>
    <w:p w:rsidR="00F73802" w:rsidRPr="00F5077E" w:rsidRDefault="00F73802" w:rsidP="00F73802">
      <w:pPr>
        <w:pStyle w:val="ListParagraph"/>
        <w:numPr>
          <w:ilvl w:val="0"/>
          <w:numId w:val="36"/>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Para-swimmers must be classified as per Swim Canada with their names reflecting their classification. </w:t>
      </w:r>
    </w:p>
    <w:p w:rsidR="00F73802" w:rsidRPr="00F5077E" w:rsidRDefault="00F73802" w:rsidP="00F73802">
      <w:pPr>
        <w:pStyle w:val="ListParagraph"/>
        <w:numPr>
          <w:ilvl w:val="0"/>
          <w:numId w:val="36"/>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Para-swimmers will swim in able-body events and will be scored as such. </w:t>
      </w:r>
    </w:p>
    <w:p w:rsidR="00F73802" w:rsidRPr="00F5077E" w:rsidRDefault="00F73802" w:rsidP="00F73802">
      <w:pPr>
        <w:tabs>
          <w:tab w:val="left" w:pos="1290"/>
        </w:tabs>
        <w:spacing w:after="0" w:line="240" w:lineRule="auto"/>
        <w:rPr>
          <w:rFonts w:ascii="Arial" w:hAnsi="Arial" w:cs="Arial"/>
          <w:bCs/>
          <w:color w:val="000000"/>
        </w:rPr>
      </w:pPr>
    </w:p>
    <w:p w:rsidR="00F73802" w:rsidRPr="00F5077E" w:rsidRDefault="00F73802" w:rsidP="00F73802">
      <w:pPr>
        <w:tabs>
          <w:tab w:val="left" w:pos="1290"/>
        </w:tabs>
        <w:spacing w:after="0" w:line="240" w:lineRule="auto"/>
        <w:rPr>
          <w:rFonts w:ascii="Arial" w:hAnsi="Arial" w:cs="Arial"/>
          <w:b/>
          <w:bCs/>
          <w:color w:val="000000"/>
        </w:rPr>
      </w:pPr>
      <w:r w:rsidRPr="00F5077E">
        <w:rPr>
          <w:rFonts w:ascii="Arial" w:hAnsi="Arial" w:cs="Arial"/>
          <w:b/>
          <w:bCs/>
          <w:color w:val="000000"/>
        </w:rPr>
        <w:t xml:space="preserve">Deck Entries: </w:t>
      </w:r>
    </w:p>
    <w:p w:rsidR="00F73802" w:rsidRPr="00F5077E" w:rsidRDefault="00F73802" w:rsidP="00F73802">
      <w:pPr>
        <w:pStyle w:val="ListParagraph"/>
        <w:numPr>
          <w:ilvl w:val="0"/>
          <w:numId w:val="37"/>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Deck entries may be requested 30 minutes prior to the start of the session. </w:t>
      </w:r>
    </w:p>
    <w:p w:rsidR="00F73802" w:rsidRPr="00F5077E" w:rsidRDefault="00F73802" w:rsidP="00F73802">
      <w:pPr>
        <w:pStyle w:val="ListParagraph"/>
        <w:numPr>
          <w:ilvl w:val="0"/>
          <w:numId w:val="37"/>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Deck entries will be accepted based on the availability of empty lanes only and at the discretion of the Meet Manager. </w:t>
      </w:r>
    </w:p>
    <w:p w:rsidR="00F73802" w:rsidRPr="00F5077E" w:rsidRDefault="00F73802" w:rsidP="00F73802">
      <w:pPr>
        <w:pStyle w:val="ListParagraph"/>
        <w:numPr>
          <w:ilvl w:val="0"/>
          <w:numId w:val="37"/>
        </w:numPr>
        <w:tabs>
          <w:tab w:val="left" w:pos="1290"/>
        </w:tabs>
        <w:spacing w:after="0" w:line="240" w:lineRule="auto"/>
        <w:ind w:left="180" w:hanging="180"/>
        <w:rPr>
          <w:rFonts w:ascii="Arial" w:hAnsi="Arial" w:cs="Arial"/>
          <w:bCs/>
          <w:color w:val="000000"/>
        </w:rPr>
      </w:pPr>
      <w:r w:rsidRPr="00DC5B8F">
        <w:rPr>
          <w:rFonts w:ascii="Arial" w:hAnsi="Arial" w:cs="Arial"/>
          <w:bCs/>
          <w:color w:val="000000"/>
        </w:rPr>
        <w:t>Deck entries are exhibition swims only in accordance with Rule C 3.7.5</w:t>
      </w:r>
    </w:p>
    <w:p w:rsidR="00F73802" w:rsidRDefault="00F73802" w:rsidP="00F73802">
      <w:pPr>
        <w:pBdr>
          <w:top w:val="nil"/>
          <w:left w:val="nil"/>
          <w:bottom w:val="nil"/>
          <w:right w:val="nil"/>
          <w:between w:val="nil"/>
        </w:pBdr>
        <w:tabs>
          <w:tab w:val="left" w:pos="1290"/>
        </w:tabs>
        <w:spacing w:after="0" w:line="240" w:lineRule="auto"/>
        <w:rPr>
          <w:rFonts w:ascii="Arial" w:hAnsi="Arial" w:cs="Arial"/>
          <w:b/>
          <w:bCs/>
          <w:color w:val="000000"/>
        </w:rPr>
      </w:pPr>
    </w:p>
    <w:p w:rsidR="00945F76" w:rsidRPr="00F73802" w:rsidRDefault="00F73802" w:rsidP="00F73802">
      <w:pPr>
        <w:pBdr>
          <w:top w:val="nil"/>
          <w:left w:val="nil"/>
          <w:bottom w:val="nil"/>
          <w:right w:val="nil"/>
          <w:between w:val="nil"/>
        </w:pBdr>
        <w:tabs>
          <w:tab w:val="left" w:pos="1290"/>
        </w:tabs>
        <w:spacing w:after="0" w:line="240" w:lineRule="auto"/>
        <w:rPr>
          <w:rFonts w:ascii="Arial" w:hAnsi="Arial" w:cs="Arial"/>
        </w:rPr>
      </w:pPr>
      <w:r>
        <w:rPr>
          <w:rFonts w:ascii="Arial" w:hAnsi="Arial" w:cs="Arial"/>
          <w:b/>
          <w:bCs/>
          <w:color w:val="000000"/>
        </w:rPr>
        <w:t>S</w:t>
      </w:r>
      <w:r w:rsidR="00945F76" w:rsidRPr="00F5077E">
        <w:rPr>
          <w:rFonts w:ascii="Arial" w:hAnsi="Arial" w:cs="Arial"/>
          <w:b/>
          <w:bCs/>
          <w:color w:val="000000"/>
        </w:rPr>
        <w:t>CHEDULE OF EVENTS:</w:t>
      </w:r>
    </w:p>
    <w:p w:rsidR="00DD07CB" w:rsidRPr="00F5077E" w:rsidRDefault="00DD07CB" w:rsidP="004561BE">
      <w:pPr>
        <w:tabs>
          <w:tab w:val="left" w:pos="1290"/>
        </w:tabs>
        <w:spacing w:after="0" w:line="240" w:lineRule="auto"/>
        <w:jc w:val="center"/>
        <w:rPr>
          <w:rFonts w:ascii="Arial" w:hAnsi="Arial" w:cs="Arial"/>
          <w:b/>
          <w:bCs/>
          <w:color w:val="000000"/>
        </w:rPr>
      </w:pPr>
    </w:p>
    <w:tbl>
      <w:tblPr>
        <w:tblStyle w:val="TableGrid"/>
        <w:tblW w:w="0" w:type="auto"/>
        <w:jc w:val="center"/>
        <w:tblInd w:w="-531" w:type="dxa"/>
        <w:tblLook w:val="04A0" w:firstRow="1" w:lastRow="0" w:firstColumn="1" w:lastColumn="0" w:noHBand="0" w:noVBand="1"/>
      </w:tblPr>
      <w:tblGrid>
        <w:gridCol w:w="3699"/>
      </w:tblGrid>
      <w:tr w:rsidR="00DC5B8F" w:rsidRPr="00F5077E" w:rsidTr="000A7D29">
        <w:trPr>
          <w:jc w:val="center"/>
        </w:trPr>
        <w:tc>
          <w:tcPr>
            <w:tcW w:w="3699" w:type="dxa"/>
            <w:shd w:val="clear" w:color="auto" w:fill="EEECE1" w:themeFill="background2"/>
          </w:tcPr>
          <w:p w:rsidR="00DC5B8F" w:rsidRPr="00F5077E" w:rsidRDefault="00DC5B8F" w:rsidP="001976CE">
            <w:pPr>
              <w:tabs>
                <w:tab w:val="left" w:pos="1290"/>
              </w:tabs>
              <w:spacing w:line="276" w:lineRule="auto"/>
              <w:jc w:val="center"/>
              <w:rPr>
                <w:rFonts w:ascii="Arial" w:hAnsi="Arial" w:cs="Arial"/>
                <w:b/>
                <w:bCs/>
                <w:color w:val="000000"/>
              </w:rPr>
            </w:pPr>
            <w:r>
              <w:rPr>
                <w:rFonts w:ascii="Arial" w:hAnsi="Arial" w:cs="Arial"/>
                <w:b/>
                <w:bCs/>
                <w:color w:val="000000"/>
              </w:rPr>
              <w:t>Monday, April 27</w:t>
            </w:r>
          </w:p>
        </w:tc>
      </w:tr>
      <w:tr w:rsidR="00DC5B8F" w:rsidRPr="00F5077E" w:rsidTr="000A7D29">
        <w:trPr>
          <w:jc w:val="center"/>
        </w:trPr>
        <w:tc>
          <w:tcPr>
            <w:tcW w:w="3699" w:type="dxa"/>
          </w:tcPr>
          <w:p w:rsidR="00DC5B8F" w:rsidRPr="00F5077E"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On Deck: 8:15</w:t>
            </w:r>
            <w:r w:rsidRPr="00F5077E">
              <w:rPr>
                <w:rFonts w:ascii="Arial" w:hAnsi="Arial" w:cs="Arial"/>
                <w:bCs/>
                <w:color w:val="000000"/>
              </w:rPr>
              <w:t>pm</w:t>
            </w:r>
          </w:p>
        </w:tc>
      </w:tr>
      <w:tr w:rsidR="00DC5B8F" w:rsidRPr="00F5077E" w:rsidTr="000A7D29">
        <w:trPr>
          <w:jc w:val="center"/>
        </w:trPr>
        <w:tc>
          <w:tcPr>
            <w:tcW w:w="3699" w:type="dxa"/>
          </w:tcPr>
          <w:p w:rsidR="00DC5B8F" w:rsidRPr="00F5077E" w:rsidRDefault="00DC5B8F" w:rsidP="00DC5B8F">
            <w:pPr>
              <w:tabs>
                <w:tab w:val="left" w:pos="1290"/>
              </w:tabs>
              <w:spacing w:line="276" w:lineRule="auto"/>
              <w:jc w:val="center"/>
              <w:rPr>
                <w:rFonts w:ascii="Arial" w:hAnsi="Arial" w:cs="Arial"/>
                <w:bCs/>
                <w:color w:val="000000"/>
              </w:rPr>
            </w:pPr>
            <w:r w:rsidRPr="00F5077E">
              <w:rPr>
                <w:rFonts w:ascii="Arial" w:hAnsi="Arial" w:cs="Arial"/>
                <w:bCs/>
                <w:color w:val="000000"/>
              </w:rPr>
              <w:t>Warm-up:</w:t>
            </w:r>
            <w:r>
              <w:rPr>
                <w:rFonts w:ascii="Arial" w:hAnsi="Arial" w:cs="Arial"/>
                <w:bCs/>
                <w:color w:val="000000"/>
              </w:rPr>
              <w:t xml:space="preserve"> 8:30 – 8:50</w:t>
            </w:r>
            <w:r w:rsidRPr="00F5077E">
              <w:rPr>
                <w:rFonts w:ascii="Arial" w:hAnsi="Arial" w:cs="Arial"/>
                <w:bCs/>
                <w:color w:val="000000"/>
              </w:rPr>
              <w:t>pm</w:t>
            </w:r>
          </w:p>
        </w:tc>
      </w:tr>
      <w:tr w:rsidR="00DC5B8F" w:rsidRPr="00F5077E" w:rsidTr="000A7D29">
        <w:trPr>
          <w:jc w:val="center"/>
        </w:trPr>
        <w:tc>
          <w:tcPr>
            <w:tcW w:w="3699" w:type="dxa"/>
          </w:tcPr>
          <w:p w:rsidR="00DC5B8F" w:rsidRPr="00F5077E" w:rsidRDefault="00DC5B8F" w:rsidP="00DC5B8F">
            <w:pPr>
              <w:tabs>
                <w:tab w:val="left" w:pos="1290"/>
              </w:tabs>
              <w:spacing w:line="276" w:lineRule="auto"/>
              <w:jc w:val="center"/>
              <w:rPr>
                <w:rFonts w:ascii="Arial" w:hAnsi="Arial" w:cs="Arial"/>
                <w:bCs/>
                <w:color w:val="000000"/>
              </w:rPr>
            </w:pPr>
            <w:r w:rsidRPr="00F5077E">
              <w:rPr>
                <w:rFonts w:ascii="Arial" w:hAnsi="Arial" w:cs="Arial"/>
                <w:bCs/>
                <w:color w:val="000000"/>
              </w:rPr>
              <w:t>Officials Meeting:</w:t>
            </w:r>
            <w:r w:rsidR="006C5A8B">
              <w:rPr>
                <w:rFonts w:ascii="Arial" w:hAnsi="Arial" w:cs="Arial"/>
                <w:bCs/>
                <w:color w:val="000000"/>
              </w:rPr>
              <w:t xml:space="preserve"> 8:35</w:t>
            </w:r>
            <w:r w:rsidRPr="00F5077E">
              <w:rPr>
                <w:rFonts w:ascii="Arial" w:hAnsi="Arial" w:cs="Arial"/>
                <w:bCs/>
                <w:color w:val="000000"/>
              </w:rPr>
              <w:t>pm</w:t>
            </w:r>
          </w:p>
        </w:tc>
      </w:tr>
      <w:tr w:rsidR="00DC5B8F" w:rsidRPr="00F5077E" w:rsidTr="000A7D29">
        <w:trPr>
          <w:jc w:val="center"/>
        </w:trPr>
        <w:tc>
          <w:tcPr>
            <w:tcW w:w="3699" w:type="dxa"/>
          </w:tcPr>
          <w:p w:rsidR="00DC5B8F" w:rsidRPr="00F5077E"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Officials on Deck: 8:50</w:t>
            </w:r>
            <w:r w:rsidRPr="00F5077E">
              <w:rPr>
                <w:rFonts w:ascii="Arial" w:hAnsi="Arial" w:cs="Arial"/>
                <w:bCs/>
                <w:color w:val="000000"/>
              </w:rPr>
              <w:t>pm</w:t>
            </w:r>
          </w:p>
        </w:tc>
      </w:tr>
      <w:tr w:rsidR="00DC5B8F" w:rsidRPr="00F5077E" w:rsidTr="000A7D29">
        <w:trPr>
          <w:jc w:val="center"/>
        </w:trPr>
        <w:tc>
          <w:tcPr>
            <w:tcW w:w="3699" w:type="dxa"/>
            <w:tcBorders>
              <w:bottom w:val="single" w:sz="4" w:space="0" w:color="auto"/>
            </w:tcBorders>
          </w:tcPr>
          <w:p w:rsidR="00DC5B8F" w:rsidRPr="00F5077E" w:rsidRDefault="00DC5B8F" w:rsidP="001976CE">
            <w:pPr>
              <w:tabs>
                <w:tab w:val="left" w:pos="1290"/>
              </w:tabs>
              <w:spacing w:line="276" w:lineRule="auto"/>
              <w:jc w:val="center"/>
              <w:rPr>
                <w:rFonts w:ascii="Arial" w:hAnsi="Arial" w:cs="Arial"/>
                <w:bCs/>
                <w:color w:val="000000"/>
              </w:rPr>
            </w:pPr>
            <w:r w:rsidRPr="00F5077E">
              <w:rPr>
                <w:rFonts w:ascii="Arial" w:hAnsi="Arial" w:cs="Arial"/>
                <w:bCs/>
                <w:color w:val="000000"/>
              </w:rPr>
              <w:t xml:space="preserve">Session Start: </w:t>
            </w:r>
            <w:r>
              <w:rPr>
                <w:rFonts w:ascii="Arial" w:hAnsi="Arial" w:cs="Arial"/>
                <w:bCs/>
                <w:color w:val="000000"/>
              </w:rPr>
              <w:t>8:55</w:t>
            </w:r>
            <w:r w:rsidRPr="00F5077E">
              <w:rPr>
                <w:rFonts w:ascii="Arial" w:hAnsi="Arial" w:cs="Arial"/>
                <w:bCs/>
                <w:color w:val="000000"/>
              </w:rPr>
              <w:t>pm</w:t>
            </w:r>
          </w:p>
        </w:tc>
      </w:tr>
      <w:tr w:rsidR="00DC5B8F" w:rsidRPr="00F5077E" w:rsidTr="000A7D29">
        <w:trPr>
          <w:jc w:val="center"/>
        </w:trPr>
        <w:tc>
          <w:tcPr>
            <w:tcW w:w="3699" w:type="dxa"/>
            <w:tcBorders>
              <w:bottom w:val="single" w:sz="4" w:space="0" w:color="auto"/>
            </w:tcBorders>
          </w:tcPr>
          <w:p w:rsidR="00DC5B8F" w:rsidRPr="00F5077E" w:rsidRDefault="00DC5B8F" w:rsidP="00DC5B8F">
            <w:pPr>
              <w:tabs>
                <w:tab w:val="left" w:pos="1290"/>
              </w:tabs>
              <w:spacing w:line="276" w:lineRule="auto"/>
              <w:jc w:val="center"/>
              <w:rPr>
                <w:rFonts w:ascii="Arial" w:hAnsi="Arial" w:cs="Arial"/>
                <w:bCs/>
                <w:color w:val="000000"/>
              </w:rPr>
            </w:pPr>
            <w:r>
              <w:rPr>
                <w:rFonts w:ascii="Arial" w:hAnsi="Arial" w:cs="Arial"/>
                <w:bCs/>
                <w:color w:val="000000"/>
              </w:rPr>
              <w:t>Time Out: ~9:</w:t>
            </w:r>
            <w:r w:rsidR="0074255E">
              <w:rPr>
                <w:rFonts w:ascii="Arial" w:hAnsi="Arial" w:cs="Arial"/>
                <w:bCs/>
                <w:color w:val="000000"/>
              </w:rPr>
              <w:t>50p</w:t>
            </w:r>
            <w:r>
              <w:rPr>
                <w:rFonts w:ascii="Arial" w:hAnsi="Arial" w:cs="Arial"/>
                <w:bCs/>
                <w:color w:val="000000"/>
              </w:rPr>
              <w:t>m</w:t>
            </w:r>
          </w:p>
        </w:tc>
      </w:tr>
      <w:tr w:rsidR="00DC5B8F" w:rsidRPr="00F5077E" w:rsidTr="000A7D29">
        <w:trPr>
          <w:jc w:val="center"/>
        </w:trPr>
        <w:tc>
          <w:tcPr>
            <w:tcW w:w="3699" w:type="dxa"/>
            <w:tcBorders>
              <w:bottom w:val="single" w:sz="4" w:space="0" w:color="auto"/>
            </w:tcBorders>
            <w:shd w:val="clear" w:color="auto" w:fill="EEECE1" w:themeFill="background2"/>
          </w:tcPr>
          <w:p w:rsidR="00DC5B8F" w:rsidRPr="00F5077E" w:rsidRDefault="00DC5B8F" w:rsidP="001976CE">
            <w:pPr>
              <w:tabs>
                <w:tab w:val="left" w:pos="1290"/>
              </w:tabs>
              <w:spacing w:line="276" w:lineRule="auto"/>
              <w:jc w:val="center"/>
              <w:rPr>
                <w:rFonts w:ascii="Arial" w:hAnsi="Arial" w:cs="Arial"/>
                <w:b/>
                <w:bCs/>
                <w:color w:val="000000"/>
              </w:rPr>
            </w:pPr>
            <w:r>
              <w:rPr>
                <w:rFonts w:ascii="Arial" w:hAnsi="Arial" w:cs="Arial"/>
                <w:b/>
                <w:bCs/>
                <w:color w:val="000000"/>
              </w:rPr>
              <w:t>Event Order</w:t>
            </w:r>
          </w:p>
        </w:tc>
      </w:tr>
      <w:tr w:rsidR="00DC5B8F" w:rsidRPr="00F5077E" w:rsidTr="00DC5B8F">
        <w:trPr>
          <w:trHeight w:val="396"/>
          <w:jc w:val="center"/>
        </w:trPr>
        <w:tc>
          <w:tcPr>
            <w:tcW w:w="3699" w:type="dxa"/>
            <w:tcBorders>
              <w:top w:val="nil"/>
              <w:left w:val="single" w:sz="4" w:space="0" w:color="auto"/>
              <w:bottom w:val="nil"/>
              <w:right w:val="single" w:sz="4" w:space="0" w:color="auto"/>
            </w:tcBorders>
          </w:tcPr>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50 Free</w:t>
            </w:r>
          </w:p>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50 Breast</w:t>
            </w:r>
          </w:p>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50 Fly</w:t>
            </w:r>
          </w:p>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50 Back</w:t>
            </w:r>
          </w:p>
          <w:p w:rsidR="00DC5B8F" w:rsidRDefault="00DC5B8F" w:rsidP="00DC5B8F">
            <w:pPr>
              <w:tabs>
                <w:tab w:val="left" w:pos="1290"/>
              </w:tabs>
              <w:spacing w:line="276" w:lineRule="auto"/>
              <w:jc w:val="center"/>
              <w:rPr>
                <w:rFonts w:ascii="Arial" w:hAnsi="Arial" w:cs="Arial"/>
                <w:bCs/>
                <w:color w:val="000000"/>
              </w:rPr>
            </w:pPr>
            <w:r>
              <w:rPr>
                <w:rFonts w:ascii="Arial" w:hAnsi="Arial" w:cs="Arial"/>
                <w:bCs/>
                <w:color w:val="000000"/>
              </w:rPr>
              <w:t>100 Free</w:t>
            </w:r>
          </w:p>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100 Breast</w:t>
            </w:r>
          </w:p>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100 Fly</w:t>
            </w:r>
          </w:p>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100 Back</w:t>
            </w:r>
          </w:p>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200 Free</w:t>
            </w:r>
          </w:p>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200 IM</w:t>
            </w:r>
          </w:p>
          <w:p w:rsidR="00DC5B8F"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200 Fly</w:t>
            </w:r>
          </w:p>
          <w:p w:rsidR="00DC5B8F" w:rsidRPr="00F5077E" w:rsidRDefault="00DC5B8F" w:rsidP="00DC5B8F">
            <w:pPr>
              <w:tabs>
                <w:tab w:val="left" w:pos="1290"/>
              </w:tabs>
              <w:spacing w:line="276" w:lineRule="auto"/>
              <w:jc w:val="center"/>
              <w:rPr>
                <w:rFonts w:ascii="Arial" w:hAnsi="Arial" w:cs="Arial"/>
                <w:bCs/>
                <w:color w:val="000000"/>
              </w:rPr>
            </w:pPr>
            <w:r>
              <w:rPr>
                <w:rFonts w:ascii="Arial" w:hAnsi="Arial" w:cs="Arial"/>
                <w:bCs/>
                <w:color w:val="000000"/>
              </w:rPr>
              <w:t>200 Breast</w:t>
            </w:r>
          </w:p>
        </w:tc>
        <w:bookmarkStart w:id="0" w:name="_GoBack"/>
        <w:bookmarkEnd w:id="0"/>
      </w:tr>
      <w:tr w:rsidR="00DC5B8F" w:rsidRPr="00F5077E" w:rsidTr="00DC5B8F">
        <w:trPr>
          <w:jc w:val="center"/>
        </w:trPr>
        <w:tc>
          <w:tcPr>
            <w:tcW w:w="3699" w:type="dxa"/>
            <w:tcBorders>
              <w:top w:val="nil"/>
              <w:left w:val="single" w:sz="4" w:space="0" w:color="auto"/>
              <w:bottom w:val="single" w:sz="4" w:space="0" w:color="auto"/>
              <w:right w:val="single" w:sz="4" w:space="0" w:color="auto"/>
            </w:tcBorders>
          </w:tcPr>
          <w:p w:rsidR="00DC5B8F" w:rsidRPr="00F5077E" w:rsidRDefault="00DC5B8F" w:rsidP="001976CE">
            <w:pPr>
              <w:tabs>
                <w:tab w:val="left" w:pos="1290"/>
              </w:tabs>
              <w:spacing w:line="276" w:lineRule="auto"/>
              <w:jc w:val="center"/>
              <w:rPr>
                <w:rFonts w:ascii="Arial" w:hAnsi="Arial" w:cs="Arial"/>
                <w:bCs/>
                <w:color w:val="000000"/>
              </w:rPr>
            </w:pPr>
            <w:r>
              <w:rPr>
                <w:rFonts w:ascii="Arial" w:hAnsi="Arial" w:cs="Arial"/>
                <w:bCs/>
                <w:color w:val="000000"/>
              </w:rPr>
              <w:t>200 Back</w:t>
            </w:r>
          </w:p>
        </w:tc>
      </w:tr>
    </w:tbl>
    <w:p w:rsidR="009E46E9" w:rsidRPr="00F5077E" w:rsidRDefault="009E46E9" w:rsidP="00945F76">
      <w:pPr>
        <w:tabs>
          <w:tab w:val="left" w:pos="1290"/>
        </w:tabs>
        <w:spacing w:after="0" w:line="240" w:lineRule="auto"/>
        <w:rPr>
          <w:rFonts w:ascii="Arial" w:hAnsi="Arial" w:cs="Arial"/>
          <w:bCs/>
          <w:color w:val="000000"/>
        </w:rPr>
      </w:pPr>
    </w:p>
    <w:p w:rsidR="009E46E9" w:rsidRDefault="009E46E9" w:rsidP="00945F76">
      <w:pPr>
        <w:tabs>
          <w:tab w:val="left" w:pos="1290"/>
        </w:tabs>
        <w:spacing w:after="0" w:line="240" w:lineRule="auto"/>
        <w:rPr>
          <w:rFonts w:ascii="Arial" w:hAnsi="Arial" w:cs="Arial"/>
          <w:bCs/>
          <w:color w:val="000000"/>
        </w:rPr>
      </w:pPr>
    </w:p>
    <w:p w:rsidR="0089347A" w:rsidRDefault="0089347A" w:rsidP="00945F76">
      <w:pPr>
        <w:tabs>
          <w:tab w:val="left" w:pos="1290"/>
        </w:tabs>
        <w:spacing w:after="0" w:line="240" w:lineRule="auto"/>
        <w:rPr>
          <w:rFonts w:ascii="Arial" w:hAnsi="Arial" w:cs="Arial"/>
          <w:bCs/>
          <w:color w:val="000000"/>
        </w:rPr>
      </w:pPr>
    </w:p>
    <w:p w:rsidR="0089347A" w:rsidRDefault="0089347A">
      <w:pPr>
        <w:rPr>
          <w:rFonts w:ascii="Arial" w:hAnsi="Arial" w:cs="Arial"/>
          <w:bCs/>
          <w:color w:val="000000"/>
        </w:rPr>
      </w:pPr>
      <w:r>
        <w:rPr>
          <w:rFonts w:ascii="Arial" w:hAnsi="Arial" w:cs="Arial"/>
          <w:bCs/>
          <w:color w:val="000000"/>
        </w:rPr>
        <w:br w:type="page"/>
      </w:r>
    </w:p>
    <w:p w:rsidR="0089347A" w:rsidRPr="00F5077E" w:rsidRDefault="0089347A" w:rsidP="0089347A">
      <w:pPr>
        <w:tabs>
          <w:tab w:val="left" w:pos="1290"/>
        </w:tabs>
        <w:spacing w:after="0" w:line="240" w:lineRule="auto"/>
        <w:jc w:val="center"/>
        <w:rPr>
          <w:rFonts w:ascii="Arial" w:hAnsi="Arial" w:cs="Arial"/>
          <w:bCs/>
          <w:color w:val="000000"/>
        </w:rPr>
      </w:pPr>
      <w:r>
        <w:rPr>
          <w:rFonts w:ascii="Arial" w:hAnsi="Arial" w:cs="Arial"/>
          <w:bCs/>
          <w:noProof/>
          <w:color w:val="000000"/>
          <w:lang w:val="en-US"/>
        </w:rPr>
        <w:lastRenderedPageBreak/>
        <w:drawing>
          <wp:inline distT="0" distB="0" distL="0" distR="0">
            <wp:extent cx="5905500" cy="807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1-Wup.JPG"/>
                    <pic:cNvPicPr/>
                  </pic:nvPicPr>
                  <pic:blipFill>
                    <a:blip r:embed="rId14">
                      <a:extLst>
                        <a:ext uri="{28A0092B-C50C-407E-A947-70E740481C1C}">
                          <a14:useLocalDpi xmlns:a14="http://schemas.microsoft.com/office/drawing/2010/main" val="0"/>
                        </a:ext>
                      </a:extLst>
                    </a:blip>
                    <a:stretch>
                      <a:fillRect/>
                    </a:stretch>
                  </pic:blipFill>
                  <pic:spPr>
                    <a:xfrm>
                      <a:off x="0" y="0"/>
                      <a:ext cx="5905500" cy="8077200"/>
                    </a:xfrm>
                    <a:prstGeom prst="rect">
                      <a:avLst/>
                    </a:prstGeom>
                  </pic:spPr>
                </pic:pic>
              </a:graphicData>
            </a:graphic>
          </wp:inline>
        </w:drawing>
      </w:r>
      <w:r>
        <w:rPr>
          <w:rFonts w:ascii="Arial" w:hAnsi="Arial" w:cs="Arial"/>
          <w:bCs/>
          <w:noProof/>
          <w:color w:val="000000"/>
          <w:lang w:val="en-US"/>
        </w:rPr>
        <w:lastRenderedPageBreak/>
        <w:drawing>
          <wp:inline distT="0" distB="0" distL="0" distR="0">
            <wp:extent cx="5753100" cy="8067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Wup.JPG"/>
                    <pic:cNvPicPr/>
                  </pic:nvPicPr>
                  <pic:blipFill>
                    <a:blip r:embed="rId15">
                      <a:extLst>
                        <a:ext uri="{28A0092B-C50C-407E-A947-70E740481C1C}">
                          <a14:useLocalDpi xmlns:a14="http://schemas.microsoft.com/office/drawing/2010/main" val="0"/>
                        </a:ext>
                      </a:extLst>
                    </a:blip>
                    <a:stretch>
                      <a:fillRect/>
                    </a:stretch>
                  </pic:blipFill>
                  <pic:spPr>
                    <a:xfrm>
                      <a:off x="0" y="0"/>
                      <a:ext cx="5753100" cy="8067675"/>
                    </a:xfrm>
                    <a:prstGeom prst="rect">
                      <a:avLst/>
                    </a:prstGeom>
                  </pic:spPr>
                </pic:pic>
              </a:graphicData>
            </a:graphic>
          </wp:inline>
        </w:drawing>
      </w:r>
      <w:r>
        <w:rPr>
          <w:rFonts w:ascii="Arial" w:hAnsi="Arial" w:cs="Arial"/>
          <w:bCs/>
          <w:noProof/>
          <w:color w:val="000000"/>
          <w:lang w:val="en-US"/>
        </w:rPr>
        <w:lastRenderedPageBreak/>
        <w:drawing>
          <wp:inline distT="0" distB="0" distL="0" distR="0">
            <wp:extent cx="5648325" cy="8153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3-Wup.JPG"/>
                    <pic:cNvPicPr/>
                  </pic:nvPicPr>
                  <pic:blipFill>
                    <a:blip r:embed="rId16">
                      <a:extLst>
                        <a:ext uri="{28A0092B-C50C-407E-A947-70E740481C1C}">
                          <a14:useLocalDpi xmlns:a14="http://schemas.microsoft.com/office/drawing/2010/main" val="0"/>
                        </a:ext>
                      </a:extLst>
                    </a:blip>
                    <a:stretch>
                      <a:fillRect/>
                    </a:stretch>
                  </pic:blipFill>
                  <pic:spPr>
                    <a:xfrm>
                      <a:off x="0" y="0"/>
                      <a:ext cx="5648325" cy="8153400"/>
                    </a:xfrm>
                    <a:prstGeom prst="rect">
                      <a:avLst/>
                    </a:prstGeom>
                  </pic:spPr>
                </pic:pic>
              </a:graphicData>
            </a:graphic>
          </wp:inline>
        </w:drawing>
      </w:r>
    </w:p>
    <w:sectPr w:rsidR="0089347A" w:rsidRPr="00F5077E" w:rsidSect="00AD0D4C">
      <w:type w:val="continuous"/>
      <w:pgSz w:w="12240" w:h="15840"/>
      <w:pgMar w:top="720" w:right="720" w:bottom="720" w:left="720" w:header="288" w:footer="288"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A5E" w:rsidRDefault="00792A5E">
      <w:pPr>
        <w:spacing w:after="0" w:line="240" w:lineRule="auto"/>
      </w:pPr>
      <w:r>
        <w:separator/>
      </w:r>
    </w:p>
  </w:endnote>
  <w:endnote w:type="continuationSeparator" w:id="0">
    <w:p w:rsidR="00792A5E" w:rsidRDefault="0079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embedRegular r:id="rId1" w:fontKey="{10C015FB-D34A-49E3-B968-70A5A551A0BA}"/>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2" w:fontKey="{8A09CCD8-1A5A-46DC-92F0-52AA59C26FA0}"/>
    <w:embedBold r:id="rId3" w:fontKey="{A1B6EF41-C44E-4D5A-8B13-6F78E86C95AF}"/>
  </w:font>
  <w:font w:name="Tahoma">
    <w:panose1 w:val="020B0604030504040204"/>
    <w:charset w:val="00"/>
    <w:family w:val="swiss"/>
    <w:pitch w:val="variable"/>
    <w:sig w:usb0="E1002EFF" w:usb1="C000605B" w:usb2="00000029" w:usb3="00000000" w:csb0="000101FF" w:csb1="00000000"/>
    <w:embedRegular r:id="rId4" w:fontKey="{2A244F16-CB1D-4686-BB94-2540EF77DA1E}"/>
  </w:font>
  <w:font w:name="Georgia">
    <w:panose1 w:val="02040502050405020303"/>
    <w:charset w:val="00"/>
    <w:family w:val="roman"/>
    <w:pitch w:val="variable"/>
    <w:sig w:usb0="00000287" w:usb1="00000000" w:usb2="00000000" w:usb3="00000000" w:csb0="0000009F" w:csb1="00000000"/>
    <w:embedItalic r:id="rId5" w:fontKey="{F3354A79-353B-4081-AC61-B11F3881AE4D}"/>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6" w:fontKey="{48D2D7A5-A062-4435-BAAC-4272462BF2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064020"/>
      <w:docPartObj>
        <w:docPartGallery w:val="Page Numbers (Bottom of Page)"/>
        <w:docPartUnique/>
      </w:docPartObj>
    </w:sdtPr>
    <w:sdtEndPr>
      <w:rPr>
        <w:noProof/>
      </w:rPr>
    </w:sdtEndPr>
    <w:sdtContent>
      <w:p w:rsidR="00DD07CB" w:rsidRDefault="00DD07CB">
        <w:pPr>
          <w:pStyle w:val="Footer"/>
          <w:jc w:val="right"/>
        </w:pPr>
        <w:r>
          <w:fldChar w:fldCharType="begin"/>
        </w:r>
        <w:r>
          <w:instrText xml:space="preserve"> PAGE   \* MERGEFORMAT </w:instrText>
        </w:r>
        <w:r>
          <w:fldChar w:fldCharType="separate"/>
        </w:r>
        <w:r w:rsidR="006C5A8B">
          <w:rPr>
            <w:noProof/>
          </w:rPr>
          <w:t>3</w:t>
        </w:r>
        <w:r>
          <w:rPr>
            <w:noProof/>
          </w:rPr>
          <w:fldChar w:fldCharType="end"/>
        </w:r>
      </w:p>
    </w:sdtContent>
  </w:sdt>
  <w:p w:rsidR="0078379A" w:rsidRDefault="0078379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A5E" w:rsidRDefault="00792A5E">
      <w:pPr>
        <w:spacing w:after="0" w:line="240" w:lineRule="auto"/>
      </w:pPr>
      <w:r>
        <w:separator/>
      </w:r>
    </w:p>
  </w:footnote>
  <w:footnote w:type="continuationSeparator" w:id="0">
    <w:p w:rsidR="00792A5E" w:rsidRDefault="00792A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79A" w:rsidRDefault="0078379A">
    <w:pPr>
      <w:pBdr>
        <w:top w:val="nil"/>
        <w:left w:val="nil"/>
        <w:bottom w:val="nil"/>
        <w:right w:val="nil"/>
        <w:between w:val="nil"/>
      </w:pBdr>
      <w:tabs>
        <w:tab w:val="center" w:pos="4680"/>
        <w:tab w:val="right" w:pos="9360"/>
        <w:tab w:val="left" w:pos="960"/>
      </w:tabs>
      <w:spacing w:after="0" w:line="240" w:lineRule="auto"/>
      <w:ind w:left="2160"/>
      <w:rPr>
        <w:color w:val="000000"/>
      </w:rPr>
    </w:pPr>
    <w:r>
      <w:rPr>
        <w:b/>
        <w:bCs/>
        <w:color w:val="000000"/>
        <w:sz w:val="24"/>
        <w:szCs w:val="24"/>
      </w:rPr>
      <w:tab/>
    </w:r>
    <w:r>
      <w:rPr>
        <w:b/>
        <w:bCs/>
        <w:color w:val="000000"/>
        <w:sz w:val="24"/>
        <w:szCs w:val="24"/>
      </w:rPr>
      <w:tab/>
    </w:r>
    <w:r>
      <w:rPr>
        <w:b/>
        <w:bCs/>
        <w:color w:val="000000"/>
        <w:sz w:val="24"/>
        <w:szCs w:val="24"/>
      </w:rPr>
      <w:tab/>
      <w:t xml:space="preserve"> </w:t>
    </w:r>
    <w:r>
      <w:rPr>
        <w:b/>
        <w:bCs/>
        <w:color w:val="000000"/>
        <w:sz w:val="24"/>
        <w:szCs w:val="24"/>
      </w:rPr>
      <w:tab/>
    </w:r>
    <w:r>
      <w:rPr>
        <w:b/>
        <w:bCs/>
        <w:color w:val="000000"/>
        <w:sz w:val="24"/>
        <w:szCs w:val="24"/>
      </w:rPr>
      <w:tab/>
      <w:t xml:space="preserve">  </w:t>
    </w:r>
    <w:r>
      <w:rPr>
        <w:color w:val="000000"/>
      </w:rPr>
      <w:t xml:space="preserve"> </w:t>
    </w:r>
    <w:r>
      <w:rPr>
        <w:b/>
        <w:bCs/>
        <w:color w:val="000000"/>
        <w:sz w:val="24"/>
        <w:szCs w:val="24"/>
      </w:rPr>
      <w:t xml:space="preserve">                                  </w:t>
    </w:r>
    <w:r>
      <w:rPr>
        <w:b/>
        <w:bCs/>
        <w:color w:val="000000"/>
        <w:sz w:val="24"/>
        <w:szCs w:val="24"/>
      </w:rPr>
      <w:tab/>
    </w:r>
    <w:r>
      <w:rPr>
        <w:b/>
        <w:bCs/>
        <w:color w:val="000000"/>
        <w:sz w:val="24"/>
        <w:szCs w:val="24"/>
      </w:rPr>
      <w:tab/>
    </w:r>
    <w:r>
      <w:rPr>
        <w:b/>
        <w:bCs/>
        <w:color w:val="000000"/>
        <w:sz w:val="24"/>
        <w:szCs w:val="24"/>
      </w:rPr>
      <w:tab/>
      <w:t xml:space="preserve">      </w:t>
    </w:r>
    <w:r>
      <w:rPr>
        <w:b/>
        <w:bCs/>
        <w:color w:val="000000"/>
        <w:sz w:val="24"/>
        <w:szCs w:val="24"/>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1273"/>
    <w:multiLevelType w:val="multilevel"/>
    <w:tmpl w:val="FEA0D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43750AD"/>
    <w:multiLevelType w:val="hybridMultilevel"/>
    <w:tmpl w:val="97A4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87E81"/>
    <w:multiLevelType w:val="hybridMultilevel"/>
    <w:tmpl w:val="BB843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D2CCC"/>
    <w:multiLevelType w:val="hybridMultilevel"/>
    <w:tmpl w:val="B0D0D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DE5DD5"/>
    <w:multiLevelType w:val="hybridMultilevel"/>
    <w:tmpl w:val="F8A2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7920DB"/>
    <w:multiLevelType w:val="hybridMultilevel"/>
    <w:tmpl w:val="3F1C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163197"/>
    <w:multiLevelType w:val="hybridMultilevel"/>
    <w:tmpl w:val="5064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9417EF"/>
    <w:multiLevelType w:val="multilevel"/>
    <w:tmpl w:val="DD907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0E515E91"/>
    <w:multiLevelType w:val="multilevel"/>
    <w:tmpl w:val="4F4C9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0FA4366B"/>
    <w:multiLevelType w:val="multilevel"/>
    <w:tmpl w:val="DD6872E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05A6EE4"/>
    <w:multiLevelType w:val="hybridMultilevel"/>
    <w:tmpl w:val="C7B0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132680"/>
    <w:multiLevelType w:val="hybridMultilevel"/>
    <w:tmpl w:val="7284D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EA2643"/>
    <w:multiLevelType w:val="hybridMultilevel"/>
    <w:tmpl w:val="2B8A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7F5EDD"/>
    <w:multiLevelType w:val="multilevel"/>
    <w:tmpl w:val="37FE7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DE05F73"/>
    <w:multiLevelType w:val="hybridMultilevel"/>
    <w:tmpl w:val="0896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4C6F4E"/>
    <w:multiLevelType w:val="multilevel"/>
    <w:tmpl w:val="9B908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3C26FB7"/>
    <w:multiLevelType w:val="hybridMultilevel"/>
    <w:tmpl w:val="3CD6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EE62A0"/>
    <w:multiLevelType w:val="hybridMultilevel"/>
    <w:tmpl w:val="B90C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A75416"/>
    <w:multiLevelType w:val="hybridMultilevel"/>
    <w:tmpl w:val="272E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99533C"/>
    <w:multiLevelType w:val="multilevel"/>
    <w:tmpl w:val="B420D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6336EAD"/>
    <w:multiLevelType w:val="hybridMultilevel"/>
    <w:tmpl w:val="EDD8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5E3EA2"/>
    <w:multiLevelType w:val="hybridMultilevel"/>
    <w:tmpl w:val="FD983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1C5F4E"/>
    <w:multiLevelType w:val="multilevel"/>
    <w:tmpl w:val="F3825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1EC3606"/>
    <w:multiLevelType w:val="multilevel"/>
    <w:tmpl w:val="5F942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5D8255A"/>
    <w:multiLevelType w:val="hybridMultilevel"/>
    <w:tmpl w:val="F658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971F15"/>
    <w:multiLevelType w:val="hybridMultilevel"/>
    <w:tmpl w:val="616E1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D24943"/>
    <w:multiLevelType w:val="hybridMultilevel"/>
    <w:tmpl w:val="8E1A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0C07CB"/>
    <w:multiLevelType w:val="multilevel"/>
    <w:tmpl w:val="63624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4FBC1432"/>
    <w:multiLevelType w:val="multilevel"/>
    <w:tmpl w:val="CAA84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2CE7053"/>
    <w:multiLevelType w:val="multilevel"/>
    <w:tmpl w:val="056AF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541A41E0"/>
    <w:multiLevelType w:val="multilevel"/>
    <w:tmpl w:val="DE146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55C950E5"/>
    <w:multiLevelType w:val="hybridMultilevel"/>
    <w:tmpl w:val="4F32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1B0813"/>
    <w:multiLevelType w:val="multilevel"/>
    <w:tmpl w:val="F2181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7A758BF"/>
    <w:multiLevelType w:val="hybridMultilevel"/>
    <w:tmpl w:val="BD2C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6D4DFF"/>
    <w:multiLevelType w:val="multilevel"/>
    <w:tmpl w:val="EB40B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28D0A3C"/>
    <w:multiLevelType w:val="multilevel"/>
    <w:tmpl w:val="81AE4EDC"/>
    <w:lvl w:ilvl="0">
      <w:start w:val="1"/>
      <w:numFmt w:val="bullet"/>
      <w:lvlText w:val="●"/>
      <w:lvlJc w:val="left"/>
      <w:pPr>
        <w:ind w:left="0" w:firstLine="0"/>
      </w:pPr>
      <w:rPr>
        <w:rFonts w:ascii="Noto Sans Symbols" w:eastAsia="Noto Sans Symbols" w:hAnsi="Noto Sans Symbols" w:cs="Noto Sans Symbols"/>
        <w:strike w:val="0"/>
        <w:color w:val="000000"/>
        <w:sz w:val="24"/>
        <w:szCs w:val="24"/>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6A1736AD"/>
    <w:multiLevelType w:val="multilevel"/>
    <w:tmpl w:val="79401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A574DE3"/>
    <w:multiLevelType w:val="multilevel"/>
    <w:tmpl w:val="759E9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6AD96149"/>
    <w:multiLevelType w:val="multilevel"/>
    <w:tmpl w:val="DB18A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709E2D21"/>
    <w:multiLevelType w:val="hybridMultilevel"/>
    <w:tmpl w:val="1AEE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D41206"/>
    <w:multiLevelType w:val="hybridMultilevel"/>
    <w:tmpl w:val="2D384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AC0961"/>
    <w:multiLevelType w:val="hybridMultilevel"/>
    <w:tmpl w:val="D8EE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8"/>
  </w:num>
  <w:num w:numId="4">
    <w:abstractNumId w:val="0"/>
  </w:num>
  <w:num w:numId="5">
    <w:abstractNumId w:val="22"/>
  </w:num>
  <w:num w:numId="6">
    <w:abstractNumId w:val="36"/>
  </w:num>
  <w:num w:numId="7">
    <w:abstractNumId w:val="30"/>
  </w:num>
  <w:num w:numId="8">
    <w:abstractNumId w:val="38"/>
  </w:num>
  <w:num w:numId="9">
    <w:abstractNumId w:val="15"/>
  </w:num>
  <w:num w:numId="10">
    <w:abstractNumId w:val="13"/>
  </w:num>
  <w:num w:numId="11">
    <w:abstractNumId w:val="34"/>
  </w:num>
  <w:num w:numId="12">
    <w:abstractNumId w:val="28"/>
  </w:num>
  <w:num w:numId="13">
    <w:abstractNumId w:val="37"/>
  </w:num>
  <w:num w:numId="14">
    <w:abstractNumId w:val="35"/>
  </w:num>
  <w:num w:numId="15">
    <w:abstractNumId w:val="32"/>
  </w:num>
  <w:num w:numId="16">
    <w:abstractNumId w:val="7"/>
  </w:num>
  <w:num w:numId="17">
    <w:abstractNumId w:val="27"/>
  </w:num>
  <w:num w:numId="18">
    <w:abstractNumId w:val="19"/>
  </w:num>
  <w:num w:numId="19">
    <w:abstractNumId w:val="23"/>
  </w:num>
  <w:num w:numId="20">
    <w:abstractNumId w:val="31"/>
  </w:num>
  <w:num w:numId="21">
    <w:abstractNumId w:val="10"/>
  </w:num>
  <w:num w:numId="22">
    <w:abstractNumId w:val="14"/>
  </w:num>
  <w:num w:numId="23">
    <w:abstractNumId w:val="2"/>
  </w:num>
  <w:num w:numId="24">
    <w:abstractNumId w:val="16"/>
  </w:num>
  <w:num w:numId="25">
    <w:abstractNumId w:val="3"/>
  </w:num>
  <w:num w:numId="26">
    <w:abstractNumId w:val="21"/>
  </w:num>
  <w:num w:numId="27">
    <w:abstractNumId w:val="33"/>
  </w:num>
  <w:num w:numId="28">
    <w:abstractNumId w:val="4"/>
  </w:num>
  <w:num w:numId="29">
    <w:abstractNumId w:val="17"/>
  </w:num>
  <w:num w:numId="30">
    <w:abstractNumId w:val="40"/>
  </w:num>
  <w:num w:numId="31">
    <w:abstractNumId w:val="24"/>
  </w:num>
  <w:num w:numId="32">
    <w:abstractNumId w:val="20"/>
  </w:num>
  <w:num w:numId="33">
    <w:abstractNumId w:val="12"/>
  </w:num>
  <w:num w:numId="34">
    <w:abstractNumId w:val="26"/>
  </w:num>
  <w:num w:numId="35">
    <w:abstractNumId w:val="41"/>
  </w:num>
  <w:num w:numId="36">
    <w:abstractNumId w:val="5"/>
  </w:num>
  <w:num w:numId="37">
    <w:abstractNumId w:val="1"/>
  </w:num>
  <w:num w:numId="38">
    <w:abstractNumId w:val="6"/>
  </w:num>
  <w:num w:numId="39">
    <w:abstractNumId w:val="18"/>
  </w:num>
  <w:num w:numId="40">
    <w:abstractNumId w:val="11"/>
  </w:num>
  <w:num w:numId="41">
    <w:abstractNumId w:val="39"/>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72358"/>
    <w:rsid w:val="00002CDA"/>
    <w:rsid w:val="0001684B"/>
    <w:rsid w:val="00024E67"/>
    <w:rsid w:val="00032CF7"/>
    <w:rsid w:val="000A7D29"/>
    <w:rsid w:val="000C1483"/>
    <w:rsid w:val="000C7B33"/>
    <w:rsid w:val="000F241C"/>
    <w:rsid w:val="000F34B9"/>
    <w:rsid w:val="0010094E"/>
    <w:rsid w:val="001976CE"/>
    <w:rsid w:val="001D3AE8"/>
    <w:rsid w:val="001F6418"/>
    <w:rsid w:val="00204244"/>
    <w:rsid w:val="002855DC"/>
    <w:rsid w:val="00295317"/>
    <w:rsid w:val="002A0D33"/>
    <w:rsid w:val="00357390"/>
    <w:rsid w:val="00371BF5"/>
    <w:rsid w:val="00372358"/>
    <w:rsid w:val="0038143A"/>
    <w:rsid w:val="004454B7"/>
    <w:rsid w:val="004561BE"/>
    <w:rsid w:val="0046696A"/>
    <w:rsid w:val="004A5EF3"/>
    <w:rsid w:val="004E4FDC"/>
    <w:rsid w:val="00531D65"/>
    <w:rsid w:val="00535A90"/>
    <w:rsid w:val="00593BB7"/>
    <w:rsid w:val="00594874"/>
    <w:rsid w:val="0059672A"/>
    <w:rsid w:val="005B574C"/>
    <w:rsid w:val="0060664B"/>
    <w:rsid w:val="0062713E"/>
    <w:rsid w:val="006419FA"/>
    <w:rsid w:val="00642E70"/>
    <w:rsid w:val="00644547"/>
    <w:rsid w:val="006830D7"/>
    <w:rsid w:val="006A7682"/>
    <w:rsid w:val="006A7A28"/>
    <w:rsid w:val="006C5A8B"/>
    <w:rsid w:val="006D6A5A"/>
    <w:rsid w:val="0071687C"/>
    <w:rsid w:val="0074255E"/>
    <w:rsid w:val="0077286F"/>
    <w:rsid w:val="00774979"/>
    <w:rsid w:val="0078379A"/>
    <w:rsid w:val="00792A5E"/>
    <w:rsid w:val="007F3CE7"/>
    <w:rsid w:val="00855442"/>
    <w:rsid w:val="0089347A"/>
    <w:rsid w:val="008D31AC"/>
    <w:rsid w:val="009075EF"/>
    <w:rsid w:val="00945F76"/>
    <w:rsid w:val="00971D79"/>
    <w:rsid w:val="0097588C"/>
    <w:rsid w:val="00995F9D"/>
    <w:rsid w:val="009E3595"/>
    <w:rsid w:val="009E46E9"/>
    <w:rsid w:val="009F44A7"/>
    <w:rsid w:val="00A449F0"/>
    <w:rsid w:val="00A966EA"/>
    <w:rsid w:val="00AA78AD"/>
    <w:rsid w:val="00AD0D4C"/>
    <w:rsid w:val="00B4190B"/>
    <w:rsid w:val="00B4683E"/>
    <w:rsid w:val="00B754E1"/>
    <w:rsid w:val="00B904E0"/>
    <w:rsid w:val="00B96F3E"/>
    <w:rsid w:val="00BA57C2"/>
    <w:rsid w:val="00BF700A"/>
    <w:rsid w:val="00C02C1D"/>
    <w:rsid w:val="00C256BC"/>
    <w:rsid w:val="00C77970"/>
    <w:rsid w:val="00C91F74"/>
    <w:rsid w:val="00CF5517"/>
    <w:rsid w:val="00D2207D"/>
    <w:rsid w:val="00D31D5B"/>
    <w:rsid w:val="00D40D6A"/>
    <w:rsid w:val="00DA6D66"/>
    <w:rsid w:val="00DC5B8F"/>
    <w:rsid w:val="00DD07CB"/>
    <w:rsid w:val="00DD0C6D"/>
    <w:rsid w:val="00DE2B0F"/>
    <w:rsid w:val="00E161E0"/>
    <w:rsid w:val="00E21891"/>
    <w:rsid w:val="00E633BA"/>
    <w:rsid w:val="00EF5884"/>
    <w:rsid w:val="00F5077E"/>
    <w:rsid w:val="00F64DCF"/>
    <w:rsid w:val="00F7142A"/>
    <w:rsid w:val="00F73802"/>
    <w:rsid w:val="00FE62C4"/>
    <w:rsid w:val="00FF3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5147CE"/>
    <w:rPr>
      <w:color w:val="0000FF" w:themeColor="hyperlink"/>
      <w:u w:val="single"/>
    </w:rPr>
  </w:style>
  <w:style w:type="character" w:customStyle="1" w:styleId="UnresolvedMention1">
    <w:name w:val="Unresolved Mention1"/>
    <w:basedOn w:val="DefaultParagraphFont"/>
    <w:uiPriority w:val="99"/>
    <w:semiHidden/>
    <w:unhideWhenUsed/>
    <w:rsid w:val="005147CE"/>
    <w:rPr>
      <w:color w:val="605E5C"/>
      <w:shd w:val="clear" w:color="auto" w:fill="E1DFDD"/>
    </w:rPr>
  </w:style>
  <w:style w:type="paragraph" w:styleId="Header">
    <w:name w:val="header"/>
    <w:basedOn w:val="Normal"/>
    <w:link w:val="HeaderChar"/>
    <w:uiPriority w:val="99"/>
    <w:unhideWhenUsed/>
    <w:rsid w:val="00514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7CE"/>
  </w:style>
  <w:style w:type="paragraph" w:styleId="Footer">
    <w:name w:val="footer"/>
    <w:basedOn w:val="Normal"/>
    <w:link w:val="FooterChar"/>
    <w:uiPriority w:val="99"/>
    <w:unhideWhenUsed/>
    <w:rsid w:val="00514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7CE"/>
  </w:style>
  <w:style w:type="paragraph" w:styleId="BalloonText">
    <w:name w:val="Balloon Text"/>
    <w:basedOn w:val="Normal"/>
    <w:link w:val="BalloonTextChar"/>
    <w:uiPriority w:val="99"/>
    <w:semiHidden/>
    <w:unhideWhenUsed/>
    <w:rsid w:val="003A3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117"/>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F7142A"/>
    <w:pPr>
      <w:ind w:left="720"/>
      <w:contextualSpacing/>
    </w:pPr>
  </w:style>
  <w:style w:type="table" w:styleId="TableGrid">
    <w:name w:val="Table Grid"/>
    <w:basedOn w:val="TableNormal"/>
    <w:uiPriority w:val="59"/>
    <w:rsid w:val="0046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5147CE"/>
    <w:rPr>
      <w:color w:val="0000FF" w:themeColor="hyperlink"/>
      <w:u w:val="single"/>
    </w:rPr>
  </w:style>
  <w:style w:type="character" w:customStyle="1" w:styleId="UnresolvedMention1">
    <w:name w:val="Unresolved Mention1"/>
    <w:basedOn w:val="DefaultParagraphFont"/>
    <w:uiPriority w:val="99"/>
    <w:semiHidden/>
    <w:unhideWhenUsed/>
    <w:rsid w:val="005147CE"/>
    <w:rPr>
      <w:color w:val="605E5C"/>
      <w:shd w:val="clear" w:color="auto" w:fill="E1DFDD"/>
    </w:rPr>
  </w:style>
  <w:style w:type="paragraph" w:styleId="Header">
    <w:name w:val="header"/>
    <w:basedOn w:val="Normal"/>
    <w:link w:val="HeaderChar"/>
    <w:uiPriority w:val="99"/>
    <w:unhideWhenUsed/>
    <w:rsid w:val="00514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7CE"/>
  </w:style>
  <w:style w:type="paragraph" w:styleId="Footer">
    <w:name w:val="footer"/>
    <w:basedOn w:val="Normal"/>
    <w:link w:val="FooterChar"/>
    <w:uiPriority w:val="99"/>
    <w:unhideWhenUsed/>
    <w:rsid w:val="00514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7CE"/>
  </w:style>
  <w:style w:type="paragraph" w:styleId="BalloonText">
    <w:name w:val="Balloon Text"/>
    <w:basedOn w:val="Normal"/>
    <w:link w:val="BalloonTextChar"/>
    <w:uiPriority w:val="99"/>
    <w:semiHidden/>
    <w:unhideWhenUsed/>
    <w:rsid w:val="003A3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117"/>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F7142A"/>
    <w:pPr>
      <w:ind w:left="720"/>
      <w:contextualSpacing/>
    </w:pPr>
  </w:style>
  <w:style w:type="table" w:styleId="TableGrid">
    <w:name w:val="Table Grid"/>
    <w:basedOn w:val="TableNormal"/>
    <w:uiPriority w:val="59"/>
    <w:rsid w:val="0046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airofofficialsmarlins@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ynnmichelletaylor@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Uxe4eqWTVoq7dwC6/74pvJn+g==">CgMxLjAyDmguaXVteTI0cTJnM3M4OAByITFyMWpRRHgxdm9yTjRHYXY1WnUxR1E0MTIzWU9FLXJMRQ==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6</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Ocean Choice International</Company>
  <LinksUpToDate>false</LinksUpToDate>
  <CharactersWithSpaces>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Hartley</dc:creator>
  <cp:lastModifiedBy>Network Operations</cp:lastModifiedBy>
  <cp:revision>32</cp:revision>
  <cp:lastPrinted>2026-01-25T14:36:00Z</cp:lastPrinted>
  <dcterms:created xsi:type="dcterms:W3CDTF">2026-01-25T14:14:00Z</dcterms:created>
  <dcterms:modified xsi:type="dcterms:W3CDTF">2026-04-04T11:02:00Z</dcterms:modified>
</cp:coreProperties>
</file>